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A3464D" w14:textId="77777777" w:rsidR="00777CF9" w:rsidRPr="008E144C" w:rsidRDefault="00777CF9">
      <w:pPr>
        <w:spacing w:line="240" w:lineRule="atLeast"/>
        <w:jc w:val="center"/>
        <w:rPr>
          <w:rFonts w:ascii="標楷體" w:eastAsia="標楷體" w:hAnsi="標楷體"/>
          <w:sz w:val="32"/>
          <w:szCs w:val="32"/>
          <w:lang w:val="zh-TW"/>
        </w:rPr>
      </w:pPr>
    </w:p>
    <w:p w14:paraId="18CCC587" w14:textId="77777777" w:rsidR="00777CF9" w:rsidRPr="008E144C" w:rsidRDefault="00304A28">
      <w:pPr>
        <w:spacing w:line="240" w:lineRule="atLeast"/>
        <w:jc w:val="center"/>
        <w:rPr>
          <w:rFonts w:ascii="標楷體" w:eastAsia="標楷體" w:hAnsi="標楷體" w:cs="Arial Unicode MS"/>
          <w:sz w:val="32"/>
          <w:szCs w:val="32"/>
        </w:rPr>
      </w:pPr>
      <w:r w:rsidRPr="008E144C">
        <w:rPr>
          <w:rFonts w:ascii="標楷體" w:eastAsia="標楷體" w:hAnsi="標楷體" w:hint="eastAsia"/>
          <w:sz w:val="32"/>
          <w:szCs w:val="32"/>
          <w:lang w:val="zh-TW"/>
        </w:rPr>
        <w:t>臺北市立大學</w:t>
      </w:r>
      <w:r w:rsidRPr="008E144C">
        <w:rPr>
          <w:rFonts w:ascii="標楷體" w:eastAsia="標楷體" w:hAnsi="標楷體"/>
          <w:sz w:val="32"/>
          <w:szCs w:val="32"/>
        </w:rPr>
        <w:t xml:space="preserve"> </w:t>
      </w:r>
      <w:r w:rsidRPr="008E144C">
        <w:rPr>
          <w:rFonts w:ascii="標楷體" w:eastAsia="標楷體" w:hAnsi="標楷體" w:hint="eastAsia"/>
          <w:sz w:val="32"/>
          <w:szCs w:val="32"/>
          <w:lang w:val="zh-TW"/>
        </w:rPr>
        <w:t>地球環境暨生物資源學系</w:t>
      </w:r>
      <w:r w:rsidRPr="008E144C">
        <w:rPr>
          <w:rFonts w:ascii="標楷體" w:eastAsia="標楷體" w:hAnsi="標楷體"/>
          <w:sz w:val="32"/>
          <w:szCs w:val="32"/>
        </w:rPr>
        <w:t>(</w:t>
      </w:r>
      <w:r w:rsidRPr="008E144C">
        <w:rPr>
          <w:rFonts w:ascii="標楷體" w:eastAsia="標楷體" w:hAnsi="標楷體" w:hint="eastAsia"/>
          <w:sz w:val="32"/>
          <w:szCs w:val="32"/>
          <w:lang w:val="zh-TW"/>
        </w:rPr>
        <w:t>含環境教育與資源碩士班</w:t>
      </w:r>
      <w:r w:rsidRPr="008E144C">
        <w:rPr>
          <w:rFonts w:ascii="標楷體" w:eastAsia="標楷體" w:hAnsi="標楷體"/>
          <w:sz w:val="32"/>
          <w:szCs w:val="32"/>
        </w:rPr>
        <w:t>)</w:t>
      </w:r>
    </w:p>
    <w:p w14:paraId="02C27F73" w14:textId="50A5A829" w:rsidR="00777CF9" w:rsidRPr="008E144C" w:rsidRDefault="00EB6B60">
      <w:pPr>
        <w:spacing w:line="240" w:lineRule="atLeast"/>
        <w:jc w:val="center"/>
        <w:rPr>
          <w:rFonts w:ascii="標楷體" w:eastAsia="標楷體" w:hAnsi="標楷體" w:cs="Arial Unicode MS"/>
          <w:sz w:val="32"/>
          <w:szCs w:val="32"/>
        </w:rPr>
      </w:pPr>
      <w:r>
        <w:rPr>
          <w:rFonts w:ascii="標楷體" w:eastAsia="標楷體" w:hAnsi="標楷體"/>
          <w:sz w:val="32"/>
          <w:szCs w:val="32"/>
        </w:rPr>
        <w:t>1</w:t>
      </w:r>
      <w:r w:rsidR="006671C5">
        <w:rPr>
          <w:rFonts w:ascii="標楷體" w:eastAsia="標楷體" w:hAnsi="標楷體" w:hint="eastAsia"/>
          <w:sz w:val="32"/>
          <w:szCs w:val="32"/>
        </w:rPr>
        <w:t>1</w:t>
      </w:r>
      <w:r w:rsidR="00FC3110">
        <w:rPr>
          <w:rFonts w:ascii="標楷體" w:eastAsia="標楷體" w:hAnsi="標楷體" w:hint="eastAsia"/>
          <w:sz w:val="32"/>
          <w:szCs w:val="32"/>
        </w:rPr>
        <w:t>3</w:t>
      </w:r>
      <w:r w:rsidR="0038269A">
        <w:rPr>
          <w:rFonts w:ascii="標楷體" w:eastAsia="標楷體" w:hAnsi="標楷體" w:hint="eastAsia"/>
          <w:sz w:val="32"/>
          <w:szCs w:val="32"/>
        </w:rPr>
        <w:t>-</w:t>
      </w:r>
      <w:r w:rsidR="00FC3110">
        <w:rPr>
          <w:rFonts w:ascii="標楷體" w:eastAsia="標楷體" w:hAnsi="標楷體" w:hint="eastAsia"/>
          <w:sz w:val="32"/>
          <w:szCs w:val="32"/>
        </w:rPr>
        <w:t>1</w:t>
      </w:r>
      <w:r w:rsidR="00304A28" w:rsidRPr="008E144C">
        <w:rPr>
          <w:rFonts w:ascii="標楷體" w:eastAsia="標楷體" w:hAnsi="標楷體"/>
          <w:sz w:val="32"/>
          <w:szCs w:val="32"/>
        </w:rPr>
        <w:t>seminar</w:t>
      </w:r>
    </w:p>
    <w:p w14:paraId="7AA0031D"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說明：</w:t>
      </w:r>
    </w:p>
    <w:p w14:paraId="67A47369" w14:textId="77777777" w:rsidR="00777CF9" w:rsidRPr="008E144C" w:rsidRDefault="00304A28">
      <w:pPr>
        <w:pStyle w:val="1"/>
        <w:numPr>
          <w:ilvl w:val="0"/>
          <w:numId w:val="1"/>
        </w:numPr>
        <w:spacing w:line="240" w:lineRule="atLeast"/>
        <w:rPr>
          <w:rFonts w:ascii="標楷體" w:eastAsia="標楷體" w:hAnsi="標楷體"/>
          <w:sz w:val="22"/>
          <w:szCs w:val="22"/>
        </w:rPr>
      </w:pPr>
      <w:r w:rsidRPr="008E144C">
        <w:rPr>
          <w:rFonts w:ascii="標楷體" w:eastAsia="標楷體" w:hAnsi="標楷體"/>
          <w:sz w:val="22"/>
          <w:szCs w:val="22"/>
        </w:rPr>
        <w:t>seminar</w:t>
      </w:r>
      <w:r w:rsidRPr="008E144C">
        <w:rPr>
          <w:rFonts w:ascii="標楷體" w:eastAsia="標楷體" w:hAnsi="標楷體" w:hint="eastAsia"/>
          <w:sz w:val="22"/>
          <w:szCs w:val="22"/>
          <w:lang w:val="zh-TW"/>
        </w:rPr>
        <w:t>每次上課必進行點名（包含專題演講）。</w:t>
      </w:r>
    </w:p>
    <w:p w14:paraId="2AEC6813"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專題演講亦需撰寫心得報告，形式與字數不拘，併計入成績。</w:t>
      </w:r>
    </w:p>
    <w:p w14:paraId="4A616E14"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報告順序由系辦通知各年級排序。未依規定於期限內排序者，由系辦統一進行排序。</w:t>
      </w:r>
    </w:p>
    <w:p w14:paraId="16C8D28E" w14:textId="5690BA44" w:rsidR="00777CF9" w:rsidRPr="008E144C" w:rsidRDefault="00174ADD" w:rsidP="00174ADD">
      <w:pPr>
        <w:pStyle w:val="1"/>
        <w:spacing w:line="240" w:lineRule="atLeast"/>
        <w:ind w:left="142"/>
        <w:rPr>
          <w:rFonts w:ascii="標楷體" w:eastAsia="標楷體" w:hAnsi="標楷體"/>
          <w:lang w:val="zh-TW"/>
        </w:rPr>
      </w:pPr>
      <w:r>
        <w:rPr>
          <w:rFonts w:ascii="標楷體" w:eastAsia="標楷體" w:hAnsi="標楷體" w:hint="eastAsia"/>
          <w:lang w:val="zh-TW"/>
        </w:rPr>
        <w:t xml:space="preserve">4. </w:t>
      </w:r>
      <w:r w:rsidR="00304A28" w:rsidRPr="008E144C">
        <w:rPr>
          <w:rFonts w:ascii="標楷體" w:eastAsia="標楷體" w:hAnsi="標楷體" w:hint="eastAsia"/>
          <w:lang w:val="zh-TW"/>
        </w:rPr>
        <w:t>報告者</w:t>
      </w:r>
    </w:p>
    <w:p w14:paraId="31424A88" w14:textId="77777777" w:rsidR="00777CF9" w:rsidRPr="008E144C" w:rsidRDefault="00304A28">
      <w:pPr>
        <w:pStyle w:val="1"/>
        <w:numPr>
          <w:ilvl w:val="0"/>
          <w:numId w:val="3"/>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報告前一周</w:t>
      </w:r>
      <w:r w:rsidRPr="008E144C">
        <w:rPr>
          <w:rFonts w:ascii="標楷體" w:eastAsia="標楷體" w:hAnsi="標楷體"/>
          <w:color w:val="002060"/>
          <w:sz w:val="22"/>
          <w:szCs w:val="22"/>
          <w:u w:color="002060"/>
        </w:rPr>
        <w:t xml:space="preserve">: </w:t>
      </w:r>
    </w:p>
    <w:p w14:paraId="57321F0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邀請指導教授到場</w:t>
      </w:r>
    </w:p>
    <w:p w14:paraId="38DDC875" w14:textId="77777777" w:rsidR="00777CF9" w:rsidRPr="008E144C" w:rsidRDefault="00304A28">
      <w:pPr>
        <w:pStyle w:val="1"/>
        <w:numPr>
          <w:ilvl w:val="1"/>
          <w:numId w:val="4"/>
        </w:numPr>
        <w:spacing w:line="240" w:lineRule="atLeast"/>
        <w:rPr>
          <w:rFonts w:ascii="標楷體" w:eastAsia="標楷體" w:hAnsi="標楷體"/>
          <w:color w:val="984806"/>
          <w:sz w:val="22"/>
          <w:szCs w:val="22"/>
        </w:rPr>
      </w:pP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報告資料給授課教師</w:t>
      </w:r>
    </w:p>
    <w:p w14:paraId="2F5FF3B7" w14:textId="0946AEC1"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海報（Ａ</w:t>
      </w:r>
      <w:r w:rsidRPr="008E144C">
        <w:rPr>
          <w:rFonts w:ascii="標楷體" w:eastAsia="標楷體" w:hAnsi="標楷體"/>
          <w:color w:val="984806"/>
          <w:sz w:val="22"/>
          <w:szCs w:val="22"/>
          <w:u w:color="984806"/>
        </w:rPr>
        <w:t>4</w:t>
      </w:r>
      <w:r w:rsidRPr="008E144C">
        <w:rPr>
          <w:rFonts w:ascii="標楷體" w:eastAsia="標楷體" w:hAnsi="標楷體" w:hint="eastAsia"/>
          <w:color w:val="984806"/>
          <w:sz w:val="22"/>
          <w:szCs w:val="22"/>
          <w:u w:color="984806"/>
          <w:lang w:val="zh-TW"/>
        </w:rPr>
        <w:t>）至系辦蓋章後張貼</w:t>
      </w:r>
    </w:p>
    <w:p w14:paraId="0F158AB3" w14:textId="77777777" w:rsidR="00777CF9" w:rsidRPr="008E144C" w:rsidRDefault="00304A28">
      <w:pPr>
        <w:pStyle w:val="1"/>
        <w:numPr>
          <w:ilvl w:val="0"/>
          <w:numId w:val="5"/>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報告當天</w:t>
      </w:r>
      <w:r w:rsidRPr="008E144C">
        <w:rPr>
          <w:rFonts w:ascii="標楷體" w:eastAsia="標楷體" w:hAnsi="標楷體"/>
          <w:color w:val="002060"/>
          <w:sz w:val="22"/>
          <w:szCs w:val="22"/>
          <w:u w:color="002060"/>
        </w:rPr>
        <w:t>:</w:t>
      </w:r>
    </w:p>
    <w:p w14:paraId="4876B8FD"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書報討論摘要、評量表（範本）發予與會者。</w:t>
      </w:r>
      <w:r w:rsidRPr="008E144C">
        <w:rPr>
          <w:rFonts w:ascii="標楷體" w:eastAsia="標楷體" w:hAnsi="標楷體"/>
          <w:color w:val="984806"/>
          <w:sz w:val="22"/>
          <w:szCs w:val="22"/>
          <w:u w:color="984806"/>
        </w:rPr>
        <w:t xml:space="preserve"> </w:t>
      </w:r>
    </w:p>
    <w:p w14:paraId="0DA39216" w14:textId="09CDA6FB" w:rsidR="00777CF9" w:rsidRPr="008E144C" w:rsidRDefault="00174ADD">
      <w:pPr>
        <w:pStyle w:val="1"/>
        <w:numPr>
          <w:ilvl w:val="0"/>
          <w:numId w:val="6"/>
        </w:numPr>
        <w:spacing w:line="240" w:lineRule="atLeast"/>
        <w:rPr>
          <w:rFonts w:ascii="標楷體" w:eastAsia="標楷體" w:hAnsi="標楷體"/>
          <w:color w:val="002060"/>
          <w:sz w:val="22"/>
          <w:szCs w:val="22"/>
          <w:lang w:val="zh-TW"/>
        </w:rPr>
      </w:pPr>
      <w:r>
        <w:rPr>
          <w:rFonts w:ascii="標楷體" w:eastAsia="標楷體" w:hAnsi="標楷體" w:hint="eastAsia"/>
          <w:color w:val="002060"/>
          <w:sz w:val="22"/>
          <w:szCs w:val="22"/>
          <w:u w:color="002060"/>
          <w:lang w:val="zh-TW"/>
        </w:rPr>
        <w:t>報告後兩</w:t>
      </w:r>
      <w:r w:rsidR="00304A28" w:rsidRPr="008E144C">
        <w:rPr>
          <w:rFonts w:ascii="標楷體" w:eastAsia="標楷體" w:hAnsi="標楷體" w:hint="eastAsia"/>
          <w:color w:val="002060"/>
          <w:sz w:val="22"/>
          <w:szCs w:val="22"/>
          <w:u w:color="002060"/>
          <w:lang w:val="zh-TW"/>
        </w:rPr>
        <w:t>周內</w:t>
      </w:r>
    </w:p>
    <w:p w14:paraId="5728171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繳交修改資料給授課老師。</w:t>
      </w:r>
    </w:p>
    <w:p w14:paraId="380B3AB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專題心得報告請依授課老師規範時限內，</w:t>
      </w: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至授課老師信箱。</w:t>
      </w:r>
    </w:p>
    <w:p w14:paraId="21D8DC32" w14:textId="77777777" w:rsidR="00777CF9" w:rsidRPr="008E144C" w:rsidRDefault="00304A28">
      <w:pPr>
        <w:pStyle w:val="1"/>
        <w:numPr>
          <w:ilvl w:val="0"/>
          <w:numId w:val="7"/>
        </w:numPr>
        <w:spacing w:line="240" w:lineRule="atLeast"/>
        <w:rPr>
          <w:rFonts w:ascii="標楷體" w:eastAsia="標楷體" w:hAnsi="標楷體"/>
          <w:color w:val="FF0000"/>
          <w:lang w:val="zh-TW"/>
        </w:rPr>
      </w:pPr>
      <w:r w:rsidRPr="008E144C">
        <w:rPr>
          <w:rFonts w:ascii="標楷體" w:eastAsia="標楷體" w:hAnsi="標楷體" w:hint="eastAsia"/>
          <w:color w:val="FF0000"/>
          <w:u w:color="FF0000"/>
          <w:lang w:val="zh-TW"/>
        </w:rPr>
        <w:t>詳細上課要求，依授課老師為準。</w:t>
      </w:r>
    </w:p>
    <w:p w14:paraId="17842FDA" w14:textId="77777777" w:rsidR="00777CF9" w:rsidRPr="008E144C" w:rsidRDefault="00777CF9">
      <w:pPr>
        <w:widowControl/>
        <w:rPr>
          <w:rFonts w:ascii="標楷體" w:eastAsia="標楷體" w:hAnsi="標楷體" w:cs="Arial Unicode MS"/>
          <w:shd w:val="clear" w:color="auto" w:fill="D8D8D8"/>
        </w:rPr>
      </w:pPr>
    </w:p>
    <w:p w14:paraId="452C6ED3"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課程週次：</w:t>
      </w:r>
    </w:p>
    <w:tbl>
      <w:tblPr>
        <w:tblStyle w:val="TableNormal1"/>
        <w:tblW w:w="102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38"/>
        <w:gridCol w:w="992"/>
        <w:gridCol w:w="817"/>
        <w:gridCol w:w="1559"/>
        <w:gridCol w:w="4678"/>
        <w:gridCol w:w="1011"/>
        <w:gridCol w:w="439"/>
      </w:tblGrid>
      <w:tr w:rsidR="00777CF9" w:rsidRPr="008E144C" w14:paraId="3B371D0C" w14:textId="77777777" w:rsidTr="00267FCF">
        <w:trPr>
          <w:trHeight w:val="624"/>
          <w:jc w:val="center"/>
        </w:trPr>
        <w:tc>
          <w:tcPr>
            <w:tcW w:w="738" w:type="dxa"/>
            <w:shd w:val="clear" w:color="auto" w:fill="D9D9D9"/>
            <w:tcMar>
              <w:top w:w="80" w:type="dxa"/>
              <w:left w:w="80" w:type="dxa"/>
              <w:bottom w:w="80" w:type="dxa"/>
              <w:right w:w="80" w:type="dxa"/>
            </w:tcMar>
            <w:vAlign w:val="center"/>
          </w:tcPr>
          <w:p w14:paraId="54A46A12"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週次</w:t>
            </w:r>
          </w:p>
        </w:tc>
        <w:tc>
          <w:tcPr>
            <w:tcW w:w="992" w:type="dxa"/>
            <w:shd w:val="clear" w:color="auto" w:fill="D9D9D9"/>
            <w:tcMar>
              <w:top w:w="80" w:type="dxa"/>
              <w:left w:w="80" w:type="dxa"/>
              <w:bottom w:w="80" w:type="dxa"/>
              <w:right w:w="80" w:type="dxa"/>
            </w:tcMar>
            <w:vAlign w:val="center"/>
          </w:tcPr>
          <w:p w14:paraId="42861113"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日期</w:t>
            </w:r>
          </w:p>
        </w:tc>
        <w:tc>
          <w:tcPr>
            <w:tcW w:w="817" w:type="dxa"/>
            <w:shd w:val="clear" w:color="auto" w:fill="D9D9D9"/>
            <w:tcMar>
              <w:top w:w="80" w:type="dxa"/>
              <w:left w:w="80" w:type="dxa"/>
              <w:bottom w:w="80" w:type="dxa"/>
              <w:right w:w="80" w:type="dxa"/>
            </w:tcMar>
            <w:vAlign w:val="center"/>
          </w:tcPr>
          <w:p w14:paraId="63FCE181" w14:textId="77777777" w:rsidR="005F3F15" w:rsidRDefault="005F3F15">
            <w:pPr>
              <w:jc w:val="center"/>
              <w:rPr>
                <w:rFonts w:ascii="標楷體" w:eastAsia="標楷體" w:hAnsi="標楷體" w:cs="微軟正黑體"/>
                <w:b/>
                <w:bCs/>
                <w:color w:val="333300"/>
                <w:u w:color="333300"/>
                <w:lang w:val="zh-TW"/>
              </w:rPr>
            </w:pPr>
            <w:r>
              <w:rPr>
                <w:rFonts w:ascii="標楷體" w:eastAsia="標楷體" w:hAnsi="標楷體" w:cs="微軟正黑體" w:hint="eastAsia"/>
                <w:b/>
                <w:bCs/>
                <w:color w:val="333300"/>
                <w:u w:color="333300"/>
                <w:lang w:val="zh-TW"/>
              </w:rPr>
              <w:t>指導</w:t>
            </w:r>
          </w:p>
          <w:p w14:paraId="2AF95819" w14:textId="776410F0" w:rsidR="00777CF9" w:rsidRPr="008E144C" w:rsidRDefault="005F3F15">
            <w:pPr>
              <w:jc w:val="center"/>
              <w:rPr>
                <w:rFonts w:ascii="標楷體" w:eastAsia="標楷體" w:hAnsi="標楷體"/>
              </w:rPr>
            </w:pPr>
            <w:r>
              <w:rPr>
                <w:rFonts w:ascii="標楷體" w:eastAsia="標楷體" w:hAnsi="標楷體" w:cs="微軟正黑體" w:hint="eastAsia"/>
                <w:b/>
                <w:bCs/>
                <w:color w:val="333300"/>
                <w:u w:color="333300"/>
                <w:lang w:val="zh-TW"/>
              </w:rPr>
              <w:t>教師</w:t>
            </w:r>
          </w:p>
        </w:tc>
        <w:tc>
          <w:tcPr>
            <w:tcW w:w="1559" w:type="dxa"/>
            <w:shd w:val="clear" w:color="auto" w:fill="D9D9D9"/>
            <w:tcMar>
              <w:top w:w="80" w:type="dxa"/>
              <w:left w:w="80" w:type="dxa"/>
              <w:bottom w:w="80" w:type="dxa"/>
              <w:right w:w="80" w:type="dxa"/>
            </w:tcMar>
            <w:vAlign w:val="center"/>
          </w:tcPr>
          <w:p w14:paraId="3AB592CB"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主講</w:t>
            </w:r>
          </w:p>
          <w:p w14:paraId="62CD5C2C"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師生</w:t>
            </w:r>
          </w:p>
        </w:tc>
        <w:tc>
          <w:tcPr>
            <w:tcW w:w="4678" w:type="dxa"/>
            <w:shd w:val="clear" w:color="auto" w:fill="D9D9D9"/>
            <w:tcMar>
              <w:top w:w="80" w:type="dxa"/>
              <w:left w:w="80" w:type="dxa"/>
              <w:bottom w:w="80" w:type="dxa"/>
              <w:right w:w="80" w:type="dxa"/>
            </w:tcMar>
            <w:vAlign w:val="center"/>
          </w:tcPr>
          <w:p w14:paraId="7B55E96F"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題目</w:t>
            </w:r>
          </w:p>
        </w:tc>
        <w:tc>
          <w:tcPr>
            <w:tcW w:w="1011" w:type="dxa"/>
            <w:shd w:val="clear" w:color="auto" w:fill="D9D9D9"/>
            <w:tcMar>
              <w:top w:w="80" w:type="dxa"/>
              <w:left w:w="80" w:type="dxa"/>
              <w:bottom w:w="80" w:type="dxa"/>
              <w:right w:w="80" w:type="dxa"/>
            </w:tcMar>
            <w:vAlign w:val="center"/>
          </w:tcPr>
          <w:p w14:paraId="29E94548"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值日生</w:t>
            </w:r>
          </w:p>
          <w:p w14:paraId="75139BAB" w14:textId="77777777" w:rsidR="00777CF9" w:rsidRPr="008E144C" w:rsidRDefault="00304A28">
            <w:pPr>
              <w:jc w:val="center"/>
              <w:rPr>
                <w:rFonts w:ascii="標楷體" w:eastAsia="標楷體" w:hAnsi="標楷體"/>
              </w:rPr>
            </w:pPr>
            <w:r w:rsidRPr="008E144C">
              <w:rPr>
                <w:rFonts w:ascii="標楷體" w:eastAsia="標楷體" w:hAnsi="標楷體" w:cs="微軟正黑體"/>
                <w:b/>
                <w:bCs/>
                <w:sz w:val="16"/>
                <w:szCs w:val="16"/>
              </w:rPr>
              <w:t>(</w:t>
            </w:r>
            <w:r w:rsidRPr="008E144C">
              <w:rPr>
                <w:rFonts w:ascii="標楷體" w:eastAsia="標楷體" w:hAnsi="標楷體" w:cs="微軟正黑體"/>
                <w:b/>
                <w:bCs/>
                <w:sz w:val="16"/>
                <w:szCs w:val="16"/>
                <w:lang w:val="zh-TW"/>
              </w:rPr>
              <w:t>週次群組</w:t>
            </w:r>
            <w:r w:rsidRPr="008E144C">
              <w:rPr>
                <w:rFonts w:ascii="標楷體" w:eastAsia="標楷體" w:hAnsi="標楷體" w:cs="微軟正黑體"/>
                <w:b/>
                <w:bCs/>
                <w:sz w:val="16"/>
                <w:szCs w:val="16"/>
              </w:rPr>
              <w:t>)</w:t>
            </w:r>
          </w:p>
        </w:tc>
        <w:tc>
          <w:tcPr>
            <w:tcW w:w="439" w:type="dxa"/>
            <w:shd w:val="clear" w:color="auto" w:fill="D9D9D9"/>
            <w:tcMar>
              <w:top w:w="80" w:type="dxa"/>
              <w:left w:w="80" w:type="dxa"/>
              <w:bottom w:w="80" w:type="dxa"/>
              <w:right w:w="80" w:type="dxa"/>
            </w:tcMar>
            <w:vAlign w:val="center"/>
          </w:tcPr>
          <w:p w14:paraId="0C47D806"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備註</w:t>
            </w:r>
          </w:p>
        </w:tc>
      </w:tr>
      <w:tr w:rsidR="00183DD3" w:rsidRPr="008E144C" w14:paraId="1523105A" w14:textId="77777777" w:rsidTr="00183DD3">
        <w:trPr>
          <w:trHeight w:val="624"/>
          <w:jc w:val="center"/>
        </w:trPr>
        <w:tc>
          <w:tcPr>
            <w:tcW w:w="738" w:type="dxa"/>
            <w:shd w:val="clear" w:color="auto" w:fill="auto"/>
            <w:tcMar>
              <w:top w:w="80" w:type="dxa"/>
              <w:left w:w="80" w:type="dxa"/>
              <w:bottom w:w="80" w:type="dxa"/>
              <w:right w:w="80" w:type="dxa"/>
            </w:tcMar>
            <w:vAlign w:val="center"/>
          </w:tcPr>
          <w:p w14:paraId="4C62180C" w14:textId="77777777" w:rsidR="00183DD3" w:rsidRPr="00183DD3" w:rsidRDefault="00183DD3" w:rsidP="00183DD3">
            <w:pPr>
              <w:pStyle w:val="10"/>
              <w:jc w:val="center"/>
              <w:rPr>
                <w:rFonts w:ascii="Times New Roman" w:eastAsia="標楷體" w:hAnsi="Times New Roman" w:cs="Times New Roman"/>
              </w:rPr>
            </w:pPr>
            <w:r w:rsidRPr="00183DD3">
              <w:rPr>
                <w:rFonts w:ascii="Times New Roman" w:eastAsia="標楷體" w:hAnsi="Times New Roman" w:cs="Times New Roman"/>
              </w:rPr>
              <w:t>1</w:t>
            </w:r>
          </w:p>
        </w:tc>
        <w:tc>
          <w:tcPr>
            <w:tcW w:w="992" w:type="dxa"/>
            <w:shd w:val="clear" w:color="auto" w:fill="auto"/>
            <w:tcMar>
              <w:top w:w="80" w:type="dxa"/>
              <w:left w:w="80" w:type="dxa"/>
              <w:bottom w:w="80" w:type="dxa"/>
              <w:right w:w="80" w:type="dxa"/>
            </w:tcMar>
            <w:vAlign w:val="center"/>
          </w:tcPr>
          <w:p w14:paraId="6A415129" w14:textId="1F82616A" w:rsidR="00183DD3" w:rsidRPr="00183DD3" w:rsidRDefault="0093140C" w:rsidP="00183DD3">
            <w:pPr>
              <w:pStyle w:val="10"/>
              <w:jc w:val="center"/>
              <w:rPr>
                <w:rFonts w:ascii="Times New Roman" w:eastAsia="標楷體" w:hAnsi="Times New Roman" w:cs="Times New Roman"/>
              </w:rPr>
            </w:pPr>
            <w:r>
              <w:rPr>
                <w:rFonts w:ascii="Times New Roman" w:eastAsia="標楷體" w:hAnsi="Times New Roman" w:cs="Times New Roman" w:hint="eastAsia"/>
              </w:rPr>
              <w:t>9/11</w:t>
            </w:r>
          </w:p>
        </w:tc>
        <w:tc>
          <w:tcPr>
            <w:tcW w:w="817" w:type="dxa"/>
            <w:shd w:val="clear" w:color="auto" w:fill="auto"/>
            <w:tcMar>
              <w:top w:w="80" w:type="dxa"/>
              <w:left w:w="80" w:type="dxa"/>
              <w:bottom w:w="80" w:type="dxa"/>
              <w:right w:w="80" w:type="dxa"/>
            </w:tcMar>
            <w:vAlign w:val="center"/>
          </w:tcPr>
          <w:p w14:paraId="66D372B3" w14:textId="77777777" w:rsidR="00183DD3" w:rsidRPr="008E144C" w:rsidRDefault="00183DD3" w:rsidP="00183DD3">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58E430F1" w14:textId="77777777" w:rsidR="00183DD3" w:rsidRPr="008E144C" w:rsidRDefault="00183DD3" w:rsidP="00183DD3">
            <w:pPr>
              <w:pStyle w:val="10"/>
              <w:jc w:val="center"/>
              <w:rPr>
                <w:rFonts w:ascii="標楷體" w:eastAsia="標楷體" w:hAnsi="標楷體"/>
              </w:rPr>
            </w:pPr>
          </w:p>
        </w:tc>
        <w:tc>
          <w:tcPr>
            <w:tcW w:w="4678" w:type="dxa"/>
            <w:shd w:val="clear" w:color="auto" w:fill="auto"/>
            <w:tcMar>
              <w:top w:w="80" w:type="dxa"/>
              <w:left w:w="80" w:type="dxa"/>
              <w:bottom w:w="80" w:type="dxa"/>
              <w:right w:w="80" w:type="dxa"/>
            </w:tcMar>
            <w:vAlign w:val="center"/>
          </w:tcPr>
          <w:p w14:paraId="45366751" w14:textId="02C29ECE" w:rsidR="00183DD3" w:rsidRPr="008E144C" w:rsidRDefault="00183DD3" w:rsidP="00183DD3">
            <w:pPr>
              <w:pStyle w:val="10"/>
              <w:rPr>
                <w:rFonts w:ascii="標楷體" w:eastAsia="標楷體" w:hAnsi="標楷體"/>
              </w:rPr>
            </w:pPr>
            <w:r w:rsidRPr="003319A5">
              <w:rPr>
                <w:rFonts w:ascii="標楷體" w:eastAsia="標楷體" w:hAnsi="標楷體" w:cs="標楷體" w:hint="eastAsia"/>
                <w:color w:val="FF0000"/>
                <w:shd w:val="clear" w:color="auto" w:fill="FFFFFF"/>
              </w:rPr>
              <w:t>書報討論課程介紹</w:t>
            </w:r>
          </w:p>
        </w:tc>
        <w:tc>
          <w:tcPr>
            <w:tcW w:w="1011" w:type="dxa"/>
            <w:shd w:val="clear" w:color="auto" w:fill="auto"/>
            <w:tcMar>
              <w:top w:w="80" w:type="dxa"/>
              <w:left w:w="80" w:type="dxa"/>
              <w:bottom w:w="80" w:type="dxa"/>
              <w:right w:w="80" w:type="dxa"/>
            </w:tcMar>
            <w:vAlign w:val="center"/>
          </w:tcPr>
          <w:p w14:paraId="53265921" w14:textId="77777777" w:rsidR="00183DD3" w:rsidRPr="008E144C" w:rsidRDefault="00183DD3" w:rsidP="00183DD3">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01362481" w14:textId="77777777" w:rsidR="00183DD3" w:rsidRPr="008E144C" w:rsidRDefault="00183DD3" w:rsidP="00183DD3">
            <w:pPr>
              <w:pStyle w:val="10"/>
              <w:rPr>
                <w:rFonts w:ascii="標楷體" w:eastAsia="標楷體" w:hAnsi="標楷體"/>
              </w:rPr>
            </w:pPr>
          </w:p>
        </w:tc>
      </w:tr>
      <w:tr w:rsidR="006D7B6A" w:rsidRPr="008E144C" w14:paraId="12EC13F7" w14:textId="77777777" w:rsidTr="00183DD3">
        <w:trPr>
          <w:trHeight w:val="624"/>
          <w:jc w:val="center"/>
        </w:trPr>
        <w:tc>
          <w:tcPr>
            <w:tcW w:w="738" w:type="dxa"/>
            <w:shd w:val="clear" w:color="auto" w:fill="auto"/>
            <w:tcMar>
              <w:top w:w="80" w:type="dxa"/>
              <w:left w:w="80" w:type="dxa"/>
              <w:bottom w:w="80" w:type="dxa"/>
              <w:right w:w="80" w:type="dxa"/>
            </w:tcMar>
            <w:vAlign w:val="center"/>
          </w:tcPr>
          <w:p w14:paraId="53E179AF" w14:textId="5DB7DB39" w:rsidR="006D7B6A" w:rsidRPr="00183DD3" w:rsidRDefault="006D7B6A" w:rsidP="00183DD3">
            <w:pPr>
              <w:pStyle w:val="10"/>
              <w:jc w:val="center"/>
              <w:rPr>
                <w:rFonts w:ascii="Times New Roman" w:eastAsia="標楷體" w:hAnsi="Times New Roman" w:cs="Times New Roman"/>
              </w:rPr>
            </w:pPr>
            <w:r>
              <w:rPr>
                <w:rFonts w:ascii="Times New Roman" w:eastAsia="標楷體" w:hAnsi="Times New Roman" w:cs="Times New Roman" w:hint="eastAsia"/>
              </w:rPr>
              <w:t>2</w:t>
            </w:r>
          </w:p>
        </w:tc>
        <w:tc>
          <w:tcPr>
            <w:tcW w:w="992" w:type="dxa"/>
            <w:shd w:val="clear" w:color="auto" w:fill="auto"/>
            <w:tcMar>
              <w:top w:w="80" w:type="dxa"/>
              <w:left w:w="80" w:type="dxa"/>
              <w:bottom w:w="80" w:type="dxa"/>
              <w:right w:w="80" w:type="dxa"/>
            </w:tcMar>
            <w:vAlign w:val="center"/>
          </w:tcPr>
          <w:p w14:paraId="0C060066" w14:textId="63FC9DA1" w:rsidR="006D7B6A" w:rsidRDefault="006D7B6A" w:rsidP="00183DD3">
            <w:pPr>
              <w:pStyle w:val="10"/>
              <w:jc w:val="center"/>
              <w:rPr>
                <w:rFonts w:ascii="Times New Roman" w:eastAsia="標楷體" w:hAnsi="Times New Roman" w:cs="Times New Roman"/>
              </w:rPr>
            </w:pPr>
            <w:r>
              <w:rPr>
                <w:rFonts w:ascii="Times New Roman" w:eastAsia="標楷體" w:hAnsi="Times New Roman" w:cs="Times New Roman" w:hint="eastAsia"/>
              </w:rPr>
              <w:t>9/18</w:t>
            </w:r>
          </w:p>
        </w:tc>
        <w:tc>
          <w:tcPr>
            <w:tcW w:w="817" w:type="dxa"/>
            <w:shd w:val="clear" w:color="auto" w:fill="auto"/>
            <w:tcMar>
              <w:top w:w="80" w:type="dxa"/>
              <w:left w:w="80" w:type="dxa"/>
              <w:bottom w:w="80" w:type="dxa"/>
              <w:right w:w="80" w:type="dxa"/>
            </w:tcMar>
            <w:vAlign w:val="center"/>
          </w:tcPr>
          <w:p w14:paraId="5D4A0A04" w14:textId="77777777" w:rsidR="006D7B6A" w:rsidRPr="008E144C" w:rsidRDefault="006D7B6A" w:rsidP="00183DD3">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7C6F27CC" w14:textId="77777777" w:rsidR="006D7B6A" w:rsidRPr="008E144C" w:rsidRDefault="006D7B6A" w:rsidP="00183DD3">
            <w:pPr>
              <w:pStyle w:val="10"/>
              <w:jc w:val="center"/>
              <w:rPr>
                <w:rFonts w:ascii="標楷體" w:eastAsia="標楷體" w:hAnsi="標楷體"/>
              </w:rPr>
            </w:pPr>
          </w:p>
        </w:tc>
        <w:tc>
          <w:tcPr>
            <w:tcW w:w="4678" w:type="dxa"/>
            <w:shd w:val="clear" w:color="auto" w:fill="auto"/>
            <w:tcMar>
              <w:top w:w="80" w:type="dxa"/>
              <w:left w:w="80" w:type="dxa"/>
              <w:bottom w:w="80" w:type="dxa"/>
              <w:right w:w="80" w:type="dxa"/>
            </w:tcMar>
            <w:vAlign w:val="center"/>
          </w:tcPr>
          <w:p w14:paraId="4F56AFF9" w14:textId="5E667086" w:rsidR="006D7B6A" w:rsidRPr="003319A5" w:rsidRDefault="006D7B6A" w:rsidP="00183DD3">
            <w:pPr>
              <w:pStyle w:val="10"/>
              <w:rPr>
                <w:rFonts w:ascii="標楷體" w:eastAsia="標楷體" w:hAnsi="標楷體" w:cs="標楷體"/>
                <w:color w:val="FF0000"/>
                <w:shd w:val="clear" w:color="auto" w:fill="FFFFFF"/>
              </w:rPr>
            </w:pPr>
            <w:r w:rsidRPr="006D7B6A">
              <w:rPr>
                <w:rFonts w:ascii="標楷體" w:eastAsia="標楷體" w:hAnsi="標楷體" w:cs="標楷體" w:hint="eastAsia"/>
                <w:color w:val="FF0000"/>
                <w:shd w:val="clear" w:color="auto" w:fill="FFFFFF"/>
              </w:rPr>
              <w:t>共創永續未來</w:t>
            </w:r>
            <w:r w:rsidRPr="006D7B6A">
              <w:rPr>
                <w:rFonts w:ascii="標楷體" w:eastAsia="標楷體" w:hAnsi="標楷體" w:cs="標楷體"/>
                <w:color w:val="FF0000"/>
                <w:shd w:val="clear" w:color="auto" w:fill="FFFFFF"/>
              </w:rPr>
              <w:t>-SDGs</w:t>
            </w:r>
            <w:r w:rsidRPr="006D7B6A">
              <w:rPr>
                <w:rFonts w:ascii="標楷體" w:eastAsia="標楷體" w:hAnsi="標楷體" w:cs="標楷體" w:hint="eastAsia"/>
                <w:color w:val="FF0000"/>
                <w:shd w:val="clear" w:color="auto" w:fill="FFFFFF"/>
              </w:rPr>
              <w:t>工作坊</w:t>
            </w:r>
          </w:p>
        </w:tc>
        <w:tc>
          <w:tcPr>
            <w:tcW w:w="1011" w:type="dxa"/>
            <w:shd w:val="clear" w:color="auto" w:fill="auto"/>
            <w:tcMar>
              <w:top w:w="80" w:type="dxa"/>
              <w:left w:w="80" w:type="dxa"/>
              <w:bottom w:w="80" w:type="dxa"/>
              <w:right w:w="80" w:type="dxa"/>
            </w:tcMar>
            <w:vAlign w:val="center"/>
          </w:tcPr>
          <w:p w14:paraId="4BA9CED4" w14:textId="77777777" w:rsidR="006D7B6A" w:rsidRPr="008E144C" w:rsidRDefault="006D7B6A" w:rsidP="00183DD3">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4C708005" w14:textId="77777777" w:rsidR="006D7B6A" w:rsidRPr="008E144C" w:rsidRDefault="006D7B6A" w:rsidP="00183DD3">
            <w:pPr>
              <w:pStyle w:val="10"/>
              <w:rPr>
                <w:rFonts w:ascii="標楷體" w:eastAsia="標楷體" w:hAnsi="標楷體"/>
              </w:rPr>
            </w:pPr>
          </w:p>
        </w:tc>
      </w:tr>
      <w:tr w:rsidR="006D7B6A" w:rsidRPr="008E144C" w14:paraId="40678075" w14:textId="77777777" w:rsidTr="00183DD3">
        <w:trPr>
          <w:trHeight w:val="624"/>
          <w:jc w:val="center"/>
        </w:trPr>
        <w:tc>
          <w:tcPr>
            <w:tcW w:w="738" w:type="dxa"/>
            <w:shd w:val="clear" w:color="auto" w:fill="auto"/>
            <w:tcMar>
              <w:top w:w="80" w:type="dxa"/>
              <w:left w:w="80" w:type="dxa"/>
              <w:bottom w:w="80" w:type="dxa"/>
              <w:right w:w="80" w:type="dxa"/>
            </w:tcMar>
            <w:vAlign w:val="center"/>
          </w:tcPr>
          <w:p w14:paraId="12006E73" w14:textId="716207ED" w:rsidR="006D7B6A" w:rsidRPr="00183DD3" w:rsidRDefault="006D7B6A" w:rsidP="00183DD3">
            <w:pPr>
              <w:pStyle w:val="10"/>
              <w:jc w:val="center"/>
              <w:rPr>
                <w:rFonts w:ascii="Times New Roman" w:eastAsia="標楷體" w:hAnsi="Times New Roman" w:cs="Times New Roman"/>
              </w:rPr>
            </w:pPr>
            <w:r>
              <w:rPr>
                <w:rFonts w:ascii="Times New Roman" w:eastAsia="標楷體" w:hAnsi="Times New Roman" w:cs="Times New Roman" w:hint="eastAsia"/>
              </w:rPr>
              <w:t>3</w:t>
            </w:r>
          </w:p>
        </w:tc>
        <w:tc>
          <w:tcPr>
            <w:tcW w:w="992" w:type="dxa"/>
            <w:shd w:val="clear" w:color="auto" w:fill="auto"/>
            <w:tcMar>
              <w:top w:w="80" w:type="dxa"/>
              <w:left w:w="80" w:type="dxa"/>
              <w:bottom w:w="80" w:type="dxa"/>
              <w:right w:w="80" w:type="dxa"/>
            </w:tcMar>
            <w:vAlign w:val="center"/>
          </w:tcPr>
          <w:p w14:paraId="3599E794" w14:textId="33621FA2" w:rsidR="006D7B6A" w:rsidRDefault="006D7B6A" w:rsidP="00183DD3">
            <w:pPr>
              <w:pStyle w:val="10"/>
              <w:jc w:val="center"/>
              <w:rPr>
                <w:rFonts w:ascii="Times New Roman" w:eastAsia="標楷體" w:hAnsi="Times New Roman" w:cs="Times New Roman"/>
              </w:rPr>
            </w:pPr>
            <w:r>
              <w:rPr>
                <w:rFonts w:ascii="Times New Roman" w:eastAsia="標楷體" w:hAnsi="Times New Roman" w:cs="Times New Roman" w:hint="eastAsia"/>
              </w:rPr>
              <w:t>9/25</w:t>
            </w:r>
          </w:p>
        </w:tc>
        <w:tc>
          <w:tcPr>
            <w:tcW w:w="817" w:type="dxa"/>
            <w:shd w:val="clear" w:color="auto" w:fill="auto"/>
            <w:tcMar>
              <w:top w:w="80" w:type="dxa"/>
              <w:left w:w="80" w:type="dxa"/>
              <w:bottom w:w="80" w:type="dxa"/>
              <w:right w:w="80" w:type="dxa"/>
            </w:tcMar>
            <w:vAlign w:val="center"/>
          </w:tcPr>
          <w:p w14:paraId="6C55DC46" w14:textId="77777777" w:rsidR="006D7B6A" w:rsidRPr="008E144C" w:rsidRDefault="006D7B6A" w:rsidP="00183DD3">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34F05C85" w14:textId="77777777" w:rsidR="006D7B6A" w:rsidRPr="008E144C" w:rsidRDefault="006D7B6A" w:rsidP="00183DD3">
            <w:pPr>
              <w:pStyle w:val="10"/>
              <w:jc w:val="center"/>
              <w:rPr>
                <w:rFonts w:ascii="標楷體" w:eastAsia="標楷體" w:hAnsi="標楷體"/>
              </w:rPr>
            </w:pPr>
          </w:p>
        </w:tc>
        <w:tc>
          <w:tcPr>
            <w:tcW w:w="4678" w:type="dxa"/>
            <w:shd w:val="clear" w:color="auto" w:fill="auto"/>
            <w:tcMar>
              <w:top w:w="80" w:type="dxa"/>
              <w:left w:w="80" w:type="dxa"/>
              <w:bottom w:w="80" w:type="dxa"/>
              <w:right w:w="80" w:type="dxa"/>
            </w:tcMar>
            <w:vAlign w:val="center"/>
          </w:tcPr>
          <w:p w14:paraId="041A3429" w14:textId="56452F46" w:rsidR="006D7B6A" w:rsidRPr="003319A5" w:rsidRDefault="006D7B6A" w:rsidP="00183DD3">
            <w:pPr>
              <w:pStyle w:val="10"/>
              <w:rPr>
                <w:rFonts w:ascii="標楷體" w:eastAsia="標楷體" w:hAnsi="標楷體" w:cs="標楷體"/>
                <w:color w:val="FF0000"/>
                <w:shd w:val="clear" w:color="auto" w:fill="FFFFFF"/>
              </w:rPr>
            </w:pPr>
            <w:r w:rsidRPr="006D7B6A">
              <w:rPr>
                <w:rFonts w:ascii="標楷體" w:eastAsia="標楷體" w:hAnsi="標楷體" w:cs="標楷體" w:hint="eastAsia"/>
                <w:color w:val="FF0000"/>
                <w:shd w:val="clear" w:color="auto" w:fill="FFFFFF"/>
              </w:rPr>
              <w:t>共創永續未來</w:t>
            </w:r>
            <w:r w:rsidRPr="006D7B6A">
              <w:rPr>
                <w:rFonts w:ascii="標楷體" w:eastAsia="標楷體" w:hAnsi="標楷體" w:cs="標楷體"/>
                <w:color w:val="FF0000"/>
                <w:shd w:val="clear" w:color="auto" w:fill="FFFFFF"/>
              </w:rPr>
              <w:t>-SDGs</w:t>
            </w:r>
            <w:r w:rsidRPr="006D7B6A">
              <w:rPr>
                <w:rFonts w:ascii="標楷體" w:eastAsia="標楷體" w:hAnsi="標楷體" w:cs="標楷體" w:hint="eastAsia"/>
                <w:color w:val="FF0000"/>
                <w:shd w:val="clear" w:color="auto" w:fill="FFFFFF"/>
              </w:rPr>
              <w:t>工作坊</w:t>
            </w:r>
          </w:p>
        </w:tc>
        <w:tc>
          <w:tcPr>
            <w:tcW w:w="1011" w:type="dxa"/>
            <w:shd w:val="clear" w:color="auto" w:fill="auto"/>
            <w:tcMar>
              <w:top w:w="80" w:type="dxa"/>
              <w:left w:w="80" w:type="dxa"/>
              <w:bottom w:w="80" w:type="dxa"/>
              <w:right w:w="80" w:type="dxa"/>
            </w:tcMar>
            <w:vAlign w:val="center"/>
          </w:tcPr>
          <w:p w14:paraId="7C4FB433" w14:textId="77777777" w:rsidR="006D7B6A" w:rsidRPr="008E144C" w:rsidRDefault="006D7B6A" w:rsidP="00183DD3">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18C10848" w14:textId="77777777" w:rsidR="006D7B6A" w:rsidRPr="008E144C" w:rsidRDefault="006D7B6A" w:rsidP="00183DD3">
            <w:pPr>
              <w:pStyle w:val="10"/>
              <w:rPr>
                <w:rFonts w:ascii="標楷體" w:eastAsia="標楷體" w:hAnsi="標楷體"/>
              </w:rPr>
            </w:pPr>
          </w:p>
        </w:tc>
      </w:tr>
      <w:tr w:rsidR="00765849" w:rsidRPr="008E144C" w14:paraId="3BC2FB8E" w14:textId="77777777" w:rsidTr="00283FD9">
        <w:trPr>
          <w:trHeight w:val="176"/>
          <w:jc w:val="center"/>
        </w:trPr>
        <w:tc>
          <w:tcPr>
            <w:tcW w:w="738" w:type="dxa"/>
            <w:vMerge w:val="restart"/>
            <w:shd w:val="clear" w:color="auto" w:fill="auto"/>
            <w:tcMar>
              <w:top w:w="80" w:type="dxa"/>
              <w:left w:w="80" w:type="dxa"/>
              <w:bottom w:w="80" w:type="dxa"/>
              <w:right w:w="80" w:type="dxa"/>
            </w:tcMar>
            <w:vAlign w:val="center"/>
          </w:tcPr>
          <w:p w14:paraId="7D371BF8" w14:textId="150C4EAA" w:rsidR="00765849" w:rsidRPr="00183DD3" w:rsidRDefault="006D7B6A" w:rsidP="00B377F9">
            <w:pPr>
              <w:pStyle w:val="10"/>
              <w:jc w:val="center"/>
              <w:rPr>
                <w:rFonts w:ascii="Times New Roman" w:eastAsia="標楷體" w:hAnsi="Times New Roman" w:cs="Times New Roman"/>
              </w:rPr>
            </w:pPr>
            <w:r>
              <w:rPr>
                <w:rFonts w:ascii="Times New Roman" w:eastAsia="標楷體" w:hAnsi="Times New Roman" w:cs="Times New Roman" w:hint="eastAsia"/>
              </w:rPr>
              <w:t>4</w:t>
            </w:r>
          </w:p>
        </w:tc>
        <w:tc>
          <w:tcPr>
            <w:tcW w:w="992" w:type="dxa"/>
            <w:vMerge w:val="restart"/>
            <w:shd w:val="clear" w:color="auto" w:fill="auto"/>
            <w:tcMar>
              <w:top w:w="80" w:type="dxa"/>
              <w:left w:w="80" w:type="dxa"/>
              <w:bottom w:w="80" w:type="dxa"/>
              <w:right w:w="80" w:type="dxa"/>
            </w:tcMar>
            <w:vAlign w:val="center"/>
          </w:tcPr>
          <w:p w14:paraId="4638E52E" w14:textId="7EE8C234" w:rsidR="00765849" w:rsidRPr="00183DD3" w:rsidRDefault="006D7B6A" w:rsidP="00B377F9">
            <w:pPr>
              <w:pStyle w:val="10"/>
              <w:jc w:val="center"/>
              <w:rPr>
                <w:rFonts w:ascii="Times New Roman" w:eastAsia="標楷體" w:hAnsi="Times New Roman" w:cs="Times New Roman"/>
              </w:rPr>
            </w:pPr>
            <w:r>
              <w:rPr>
                <w:rFonts w:ascii="Times New Roman" w:eastAsia="標楷體" w:hAnsi="Times New Roman" w:cs="Times New Roman" w:hint="eastAsia"/>
              </w:rPr>
              <w:t>10/2</w:t>
            </w:r>
          </w:p>
        </w:tc>
        <w:tc>
          <w:tcPr>
            <w:tcW w:w="817" w:type="dxa"/>
            <w:shd w:val="clear" w:color="auto" w:fill="auto"/>
            <w:tcMar>
              <w:top w:w="80" w:type="dxa"/>
              <w:left w:w="80" w:type="dxa"/>
              <w:bottom w:w="80" w:type="dxa"/>
              <w:right w:w="80" w:type="dxa"/>
            </w:tcMar>
            <w:vAlign w:val="center"/>
          </w:tcPr>
          <w:p w14:paraId="0FBCDD1F" w14:textId="5CAAE4E4" w:rsidR="00765849" w:rsidRPr="008E144C" w:rsidRDefault="00765849" w:rsidP="00B377F9">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5B7BA5B5" w14:textId="4CF85EE2" w:rsidR="00765849" w:rsidRPr="00492F98" w:rsidRDefault="00765849" w:rsidP="00283FD9">
            <w:pPr>
              <w:widowControl/>
              <w:jc w:val="center"/>
              <w:rPr>
                <w:rFonts w:ascii="標楷體" w:eastAsia="標楷體" w:hAnsi="標楷體" w:cs="新細明體"/>
                <w:kern w:val="0"/>
              </w:rPr>
            </w:pPr>
            <w:r w:rsidRPr="00492F98">
              <w:rPr>
                <w:rFonts w:ascii="標楷體" w:eastAsia="標楷體" w:hAnsi="標楷體" w:cs="新細明體" w:hint="eastAsia"/>
              </w:rPr>
              <w:t>黃開君</w:t>
            </w:r>
          </w:p>
        </w:tc>
        <w:tc>
          <w:tcPr>
            <w:tcW w:w="4678" w:type="dxa"/>
            <w:shd w:val="clear" w:color="auto" w:fill="auto"/>
            <w:tcMar>
              <w:top w:w="80" w:type="dxa"/>
              <w:left w:w="80" w:type="dxa"/>
              <w:bottom w:w="80" w:type="dxa"/>
              <w:right w:w="80" w:type="dxa"/>
            </w:tcMar>
            <w:vAlign w:val="center"/>
          </w:tcPr>
          <w:p w14:paraId="3190FA7B" w14:textId="43C232B6" w:rsidR="00765849" w:rsidRPr="00B377F9" w:rsidRDefault="00A36A80" w:rsidP="00283FD9">
            <w:pPr>
              <w:widowControl/>
              <w:tabs>
                <w:tab w:val="left" w:pos="1330"/>
              </w:tabs>
              <w:jc w:val="both"/>
              <w:rPr>
                <w:rFonts w:ascii="標楷體" w:eastAsia="標楷體" w:hAnsi="標楷體" w:cs="新細明體"/>
                <w:color w:val="FF0000"/>
                <w:kern w:val="0"/>
              </w:rPr>
            </w:pPr>
            <w:r w:rsidRPr="00A36A80">
              <w:rPr>
                <w:rFonts w:ascii="標楷體" w:eastAsia="標楷體" w:hAnsi="標楷體" w:cs="新細明體" w:hint="eastAsia"/>
              </w:rPr>
              <w:t>探索苧麻編織文化的學與用</w:t>
            </w:r>
            <w:r w:rsidRPr="00A36A80">
              <w:rPr>
                <w:rFonts w:ascii="標楷體" w:eastAsia="標楷體" w:hAnsi="標楷體" w:cs="新細明體"/>
              </w:rPr>
              <w:t>-</w:t>
            </w:r>
            <w:r w:rsidRPr="00A36A80">
              <w:rPr>
                <w:rFonts w:ascii="標楷體" w:eastAsia="標楷體" w:hAnsi="標楷體" w:cs="新細明體" w:hint="eastAsia"/>
              </w:rPr>
              <w:t>以烏來泰雅族為例</w:t>
            </w:r>
          </w:p>
        </w:tc>
        <w:tc>
          <w:tcPr>
            <w:tcW w:w="1011" w:type="dxa"/>
            <w:shd w:val="clear" w:color="auto" w:fill="auto"/>
            <w:tcMar>
              <w:top w:w="80" w:type="dxa"/>
              <w:left w:w="80" w:type="dxa"/>
              <w:bottom w:w="80" w:type="dxa"/>
              <w:right w:w="80" w:type="dxa"/>
            </w:tcMar>
            <w:vAlign w:val="center"/>
          </w:tcPr>
          <w:p w14:paraId="21E5FF7A" w14:textId="77777777" w:rsidR="00765849" w:rsidRPr="008E144C" w:rsidRDefault="00765849" w:rsidP="00B377F9">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0F86A70B" w14:textId="31A29345" w:rsidR="00765849" w:rsidRPr="008E144C" w:rsidRDefault="00765849" w:rsidP="00B377F9">
            <w:pPr>
              <w:pStyle w:val="10"/>
              <w:rPr>
                <w:rFonts w:ascii="標楷體" w:eastAsia="標楷體" w:hAnsi="標楷體"/>
              </w:rPr>
            </w:pPr>
          </w:p>
        </w:tc>
      </w:tr>
      <w:tr w:rsidR="00765849" w:rsidRPr="008E144C" w14:paraId="5C183D4D" w14:textId="77777777" w:rsidTr="00283FD9">
        <w:trPr>
          <w:trHeight w:val="176"/>
          <w:jc w:val="center"/>
        </w:trPr>
        <w:tc>
          <w:tcPr>
            <w:tcW w:w="738" w:type="dxa"/>
            <w:vMerge/>
            <w:shd w:val="clear" w:color="auto" w:fill="auto"/>
            <w:tcMar>
              <w:top w:w="80" w:type="dxa"/>
              <w:left w:w="80" w:type="dxa"/>
              <w:bottom w:w="80" w:type="dxa"/>
              <w:right w:w="80" w:type="dxa"/>
            </w:tcMar>
            <w:vAlign w:val="center"/>
          </w:tcPr>
          <w:p w14:paraId="0356E0FC" w14:textId="77777777" w:rsidR="00765849" w:rsidRPr="00183DD3" w:rsidRDefault="00765849" w:rsidP="00B377F9">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3701E170" w14:textId="77777777" w:rsidR="00765849" w:rsidRPr="00183DD3" w:rsidRDefault="00765849" w:rsidP="00B377F9">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5E3260E0" w14:textId="77777777" w:rsidR="00765849" w:rsidRPr="008E144C" w:rsidRDefault="00765849" w:rsidP="00B377F9">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4DBB4D63" w14:textId="2251F5A7" w:rsidR="00765849" w:rsidRPr="00492F98" w:rsidRDefault="00BF45EF" w:rsidP="00283FD9">
            <w:pPr>
              <w:widowControl/>
              <w:jc w:val="center"/>
              <w:rPr>
                <w:rFonts w:ascii="標楷體" w:eastAsia="標楷體" w:hAnsi="標楷體" w:cs="新細明體"/>
                <w:kern w:val="0"/>
              </w:rPr>
            </w:pPr>
            <w:r w:rsidRPr="00492F98">
              <w:rPr>
                <w:rFonts w:ascii="標楷體" w:eastAsia="標楷體" w:hAnsi="標楷體" w:cs="新細明體" w:hint="eastAsia"/>
              </w:rPr>
              <w:t>陳柏瑋</w:t>
            </w:r>
          </w:p>
        </w:tc>
        <w:tc>
          <w:tcPr>
            <w:tcW w:w="4678" w:type="dxa"/>
            <w:shd w:val="clear" w:color="auto" w:fill="auto"/>
            <w:tcMar>
              <w:top w:w="80" w:type="dxa"/>
              <w:left w:w="80" w:type="dxa"/>
              <w:bottom w:w="80" w:type="dxa"/>
              <w:right w:w="80" w:type="dxa"/>
            </w:tcMar>
            <w:vAlign w:val="center"/>
          </w:tcPr>
          <w:p w14:paraId="2594AAE7" w14:textId="76501429" w:rsidR="00765849" w:rsidRPr="00B377F9" w:rsidRDefault="00BF45EF" w:rsidP="00283FD9">
            <w:pPr>
              <w:widowControl/>
              <w:tabs>
                <w:tab w:val="left" w:pos="1330"/>
              </w:tabs>
              <w:jc w:val="both"/>
              <w:rPr>
                <w:rFonts w:ascii="標楷體" w:eastAsia="標楷體" w:hAnsi="標楷體" w:cs="新細明體"/>
                <w:color w:val="FF0000"/>
                <w:kern w:val="0"/>
              </w:rPr>
            </w:pPr>
            <w:r w:rsidRPr="00BF45EF">
              <w:rPr>
                <w:rFonts w:ascii="Times New Roman" w:eastAsia="標楷體" w:hAnsi="Times New Roman" w:cs="Times New Roman"/>
              </w:rPr>
              <w:t>PIRLs</w:t>
            </w:r>
            <w:r w:rsidRPr="00BF45EF">
              <w:rPr>
                <w:rFonts w:ascii="Times New Roman" w:eastAsia="標楷體" w:hAnsi="Times New Roman" w:cs="Times New Roman"/>
              </w:rPr>
              <w:t>四層次教學應用在環境文學閱讀行動研究</w:t>
            </w:r>
          </w:p>
        </w:tc>
        <w:tc>
          <w:tcPr>
            <w:tcW w:w="1011" w:type="dxa"/>
            <w:shd w:val="clear" w:color="auto" w:fill="auto"/>
            <w:tcMar>
              <w:top w:w="80" w:type="dxa"/>
              <w:left w:w="80" w:type="dxa"/>
              <w:bottom w:w="80" w:type="dxa"/>
              <w:right w:w="80" w:type="dxa"/>
            </w:tcMar>
            <w:vAlign w:val="center"/>
          </w:tcPr>
          <w:p w14:paraId="536D34E3" w14:textId="77777777" w:rsidR="00765849" w:rsidRPr="008E144C" w:rsidRDefault="00765849" w:rsidP="00B377F9">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1F92C18F" w14:textId="77777777" w:rsidR="00765849" w:rsidRPr="008E144C" w:rsidRDefault="00765849" w:rsidP="00B377F9">
            <w:pPr>
              <w:pStyle w:val="10"/>
              <w:rPr>
                <w:rFonts w:ascii="標楷體" w:eastAsia="標楷體" w:hAnsi="標楷體"/>
              </w:rPr>
            </w:pPr>
          </w:p>
        </w:tc>
      </w:tr>
      <w:tr w:rsidR="00BF45EF" w:rsidRPr="008E144C" w14:paraId="77AFA180" w14:textId="77777777" w:rsidTr="00283FD9">
        <w:trPr>
          <w:trHeight w:val="176"/>
          <w:jc w:val="center"/>
        </w:trPr>
        <w:tc>
          <w:tcPr>
            <w:tcW w:w="738" w:type="dxa"/>
            <w:vMerge/>
            <w:shd w:val="clear" w:color="auto" w:fill="auto"/>
            <w:tcMar>
              <w:top w:w="80" w:type="dxa"/>
              <w:left w:w="80" w:type="dxa"/>
              <w:bottom w:w="80" w:type="dxa"/>
              <w:right w:w="80" w:type="dxa"/>
            </w:tcMar>
            <w:vAlign w:val="center"/>
          </w:tcPr>
          <w:p w14:paraId="39A87016" w14:textId="77777777" w:rsidR="00BF45EF" w:rsidRPr="00183DD3" w:rsidRDefault="00BF45EF" w:rsidP="00BF45EF">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0DE0BBD6" w14:textId="77777777" w:rsidR="00BF45EF" w:rsidRPr="00183DD3" w:rsidRDefault="00BF45EF" w:rsidP="00BF45EF">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0192AAEE" w14:textId="77777777" w:rsidR="00BF45EF" w:rsidRPr="008E144C" w:rsidRDefault="00BF45EF" w:rsidP="00BF45EF">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72B42A0D" w14:textId="6FEAB1FC" w:rsidR="00BF45EF" w:rsidRPr="00492F98" w:rsidRDefault="00BF45EF" w:rsidP="00283FD9">
            <w:pPr>
              <w:widowControl/>
              <w:jc w:val="center"/>
              <w:rPr>
                <w:rFonts w:ascii="標楷體" w:eastAsia="標楷體" w:hAnsi="標楷體" w:cs="新細明體"/>
                <w:kern w:val="0"/>
              </w:rPr>
            </w:pPr>
            <w:r w:rsidRPr="00492F98">
              <w:rPr>
                <w:rFonts w:ascii="標楷體" w:eastAsia="標楷體" w:hAnsi="標楷體" w:cs="新細明體" w:hint="eastAsia"/>
              </w:rPr>
              <w:t>鄧孟姍</w:t>
            </w:r>
          </w:p>
        </w:tc>
        <w:tc>
          <w:tcPr>
            <w:tcW w:w="4678" w:type="dxa"/>
            <w:shd w:val="clear" w:color="auto" w:fill="auto"/>
            <w:tcMar>
              <w:top w:w="80" w:type="dxa"/>
              <w:left w:w="80" w:type="dxa"/>
              <w:bottom w:w="80" w:type="dxa"/>
              <w:right w:w="80" w:type="dxa"/>
            </w:tcMar>
            <w:vAlign w:val="center"/>
          </w:tcPr>
          <w:p w14:paraId="04BE1A68" w14:textId="245AEFAF" w:rsidR="00BF45EF" w:rsidRPr="00B377F9" w:rsidRDefault="00BF45EF" w:rsidP="00283FD9">
            <w:pPr>
              <w:widowControl/>
              <w:tabs>
                <w:tab w:val="left" w:pos="1330"/>
              </w:tabs>
              <w:jc w:val="both"/>
              <w:rPr>
                <w:rFonts w:ascii="標楷體" w:eastAsia="標楷體" w:hAnsi="標楷體" w:cs="新細明體"/>
                <w:color w:val="FF0000"/>
                <w:kern w:val="0"/>
              </w:rPr>
            </w:pPr>
            <w:r w:rsidRPr="00BF45EF">
              <w:rPr>
                <w:rFonts w:ascii="標楷體" w:eastAsia="標楷體" w:hAnsi="標楷體" w:cs="新細明體" w:hint="eastAsia"/>
                <w:color w:val="auto"/>
                <w:kern w:val="0"/>
              </w:rPr>
              <w:t>以步道教學為校本課程對教師之影響</w:t>
            </w:r>
          </w:p>
        </w:tc>
        <w:tc>
          <w:tcPr>
            <w:tcW w:w="1011" w:type="dxa"/>
            <w:shd w:val="clear" w:color="auto" w:fill="auto"/>
            <w:tcMar>
              <w:top w:w="80" w:type="dxa"/>
              <w:left w:w="80" w:type="dxa"/>
              <w:bottom w:w="80" w:type="dxa"/>
              <w:right w:w="80" w:type="dxa"/>
            </w:tcMar>
            <w:vAlign w:val="center"/>
          </w:tcPr>
          <w:p w14:paraId="0C07B32B" w14:textId="77777777" w:rsidR="00BF45EF" w:rsidRPr="008E144C" w:rsidRDefault="00BF45EF" w:rsidP="00BF45EF">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1E71329E" w14:textId="77777777" w:rsidR="00BF45EF" w:rsidRPr="008E144C" w:rsidRDefault="00BF45EF" w:rsidP="00BF45EF">
            <w:pPr>
              <w:pStyle w:val="10"/>
              <w:rPr>
                <w:rFonts w:ascii="標楷體" w:eastAsia="標楷體" w:hAnsi="標楷體"/>
              </w:rPr>
            </w:pPr>
          </w:p>
        </w:tc>
      </w:tr>
      <w:tr w:rsidR="00BF45EF" w:rsidRPr="008E144C" w14:paraId="5F9F449F" w14:textId="77777777" w:rsidTr="00283FD9">
        <w:trPr>
          <w:trHeight w:val="54"/>
          <w:jc w:val="center"/>
        </w:trPr>
        <w:tc>
          <w:tcPr>
            <w:tcW w:w="738" w:type="dxa"/>
            <w:vMerge w:val="restart"/>
            <w:shd w:val="clear" w:color="auto" w:fill="auto"/>
            <w:tcMar>
              <w:top w:w="80" w:type="dxa"/>
              <w:left w:w="80" w:type="dxa"/>
              <w:bottom w:w="80" w:type="dxa"/>
              <w:right w:w="80" w:type="dxa"/>
            </w:tcMar>
            <w:vAlign w:val="center"/>
          </w:tcPr>
          <w:p w14:paraId="42395705" w14:textId="14329F7C" w:rsidR="00BF45EF" w:rsidRPr="00183DD3" w:rsidRDefault="006D7B6A" w:rsidP="00BF45EF">
            <w:pPr>
              <w:pStyle w:val="10"/>
              <w:jc w:val="center"/>
              <w:rPr>
                <w:rFonts w:ascii="Times New Roman" w:eastAsia="標楷體" w:hAnsi="Times New Roman" w:cs="Times New Roman"/>
              </w:rPr>
            </w:pPr>
            <w:r>
              <w:rPr>
                <w:rFonts w:ascii="Times New Roman" w:eastAsia="標楷體" w:hAnsi="Times New Roman" w:cs="Times New Roman" w:hint="eastAsia"/>
              </w:rPr>
              <w:t>5</w:t>
            </w:r>
          </w:p>
        </w:tc>
        <w:tc>
          <w:tcPr>
            <w:tcW w:w="992" w:type="dxa"/>
            <w:vMerge w:val="restart"/>
            <w:shd w:val="clear" w:color="auto" w:fill="auto"/>
            <w:tcMar>
              <w:top w:w="80" w:type="dxa"/>
              <w:left w:w="80" w:type="dxa"/>
              <w:bottom w:w="80" w:type="dxa"/>
              <w:right w:w="80" w:type="dxa"/>
            </w:tcMar>
            <w:vAlign w:val="center"/>
          </w:tcPr>
          <w:p w14:paraId="2CCC2BE4" w14:textId="5DB97AB5" w:rsidR="00BF45EF" w:rsidRPr="00183DD3" w:rsidRDefault="006D7B6A" w:rsidP="00BF45EF">
            <w:pPr>
              <w:pStyle w:val="10"/>
              <w:jc w:val="center"/>
              <w:rPr>
                <w:rFonts w:ascii="Times New Roman" w:eastAsia="標楷體" w:hAnsi="Times New Roman" w:cs="Times New Roman"/>
              </w:rPr>
            </w:pPr>
            <w:r>
              <w:rPr>
                <w:rFonts w:ascii="Times New Roman" w:eastAsia="標楷體" w:hAnsi="Times New Roman" w:cs="Times New Roman" w:hint="eastAsia"/>
              </w:rPr>
              <w:t>10/9</w:t>
            </w:r>
          </w:p>
        </w:tc>
        <w:tc>
          <w:tcPr>
            <w:tcW w:w="817" w:type="dxa"/>
            <w:shd w:val="clear" w:color="auto" w:fill="auto"/>
            <w:tcMar>
              <w:top w:w="80" w:type="dxa"/>
              <w:left w:w="80" w:type="dxa"/>
              <w:bottom w:w="80" w:type="dxa"/>
              <w:right w:w="80" w:type="dxa"/>
            </w:tcMar>
            <w:vAlign w:val="center"/>
          </w:tcPr>
          <w:p w14:paraId="2FBC91D6" w14:textId="6D250FD7" w:rsidR="00BF45EF" w:rsidRPr="008E144C" w:rsidRDefault="00BF45EF" w:rsidP="00BF45EF">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70338792" w14:textId="2099040B" w:rsidR="00BF45EF" w:rsidRPr="00492F98" w:rsidRDefault="00BF45EF" w:rsidP="00283FD9">
            <w:pPr>
              <w:widowControl/>
              <w:jc w:val="center"/>
              <w:rPr>
                <w:rFonts w:ascii="標楷體" w:eastAsia="標楷體" w:hAnsi="標楷體" w:cs="新細明體"/>
                <w:kern w:val="0"/>
              </w:rPr>
            </w:pPr>
            <w:r w:rsidRPr="00492F98">
              <w:rPr>
                <w:rFonts w:ascii="標楷體" w:eastAsia="標楷體" w:hAnsi="標楷體" w:cs="新細明體" w:hint="eastAsia"/>
              </w:rPr>
              <w:t>周李興</w:t>
            </w:r>
          </w:p>
        </w:tc>
        <w:tc>
          <w:tcPr>
            <w:tcW w:w="4678" w:type="dxa"/>
            <w:shd w:val="clear" w:color="auto" w:fill="auto"/>
            <w:tcMar>
              <w:top w:w="80" w:type="dxa"/>
              <w:left w:w="80" w:type="dxa"/>
              <w:bottom w:w="80" w:type="dxa"/>
              <w:right w:w="80" w:type="dxa"/>
            </w:tcMar>
            <w:vAlign w:val="center"/>
          </w:tcPr>
          <w:p w14:paraId="03E4DB29" w14:textId="293CE932" w:rsidR="00BF45EF" w:rsidRPr="00B377F9" w:rsidRDefault="00BF45EF" w:rsidP="00283FD9">
            <w:pPr>
              <w:widowControl/>
              <w:tabs>
                <w:tab w:val="left" w:pos="1000"/>
              </w:tabs>
              <w:jc w:val="both"/>
              <w:rPr>
                <w:rFonts w:ascii="標楷體" w:eastAsia="標楷體" w:hAnsi="標楷體" w:cs="新細明體"/>
                <w:kern w:val="0"/>
              </w:rPr>
            </w:pPr>
            <w:r w:rsidRPr="00BF45EF">
              <w:rPr>
                <w:rFonts w:ascii="標楷體" w:eastAsia="標楷體" w:hAnsi="標楷體" w:cs="新細明體" w:hint="eastAsia"/>
              </w:rPr>
              <w:t>綠色大學教職員環境素養與推動永續工作之研究</w:t>
            </w:r>
          </w:p>
        </w:tc>
        <w:tc>
          <w:tcPr>
            <w:tcW w:w="1011" w:type="dxa"/>
            <w:shd w:val="clear" w:color="auto" w:fill="auto"/>
            <w:tcMar>
              <w:top w:w="80" w:type="dxa"/>
              <w:left w:w="80" w:type="dxa"/>
              <w:bottom w:w="80" w:type="dxa"/>
              <w:right w:w="80" w:type="dxa"/>
            </w:tcMar>
            <w:vAlign w:val="center"/>
          </w:tcPr>
          <w:p w14:paraId="7DB875C1" w14:textId="77777777" w:rsidR="00BF45EF" w:rsidRPr="008E144C" w:rsidRDefault="00BF45EF" w:rsidP="00BF45EF">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288A605B" w14:textId="44F89835" w:rsidR="00BF45EF" w:rsidRPr="008E144C" w:rsidRDefault="00BF45EF" w:rsidP="00BF45EF">
            <w:pPr>
              <w:pStyle w:val="10"/>
              <w:rPr>
                <w:rFonts w:ascii="標楷體" w:eastAsia="標楷體" w:hAnsi="標楷體"/>
              </w:rPr>
            </w:pPr>
          </w:p>
        </w:tc>
      </w:tr>
      <w:tr w:rsidR="00BF45EF" w:rsidRPr="008E144C" w14:paraId="068D2393" w14:textId="77777777" w:rsidTr="00283FD9">
        <w:trPr>
          <w:trHeight w:val="54"/>
          <w:jc w:val="center"/>
        </w:trPr>
        <w:tc>
          <w:tcPr>
            <w:tcW w:w="738" w:type="dxa"/>
            <w:vMerge/>
            <w:shd w:val="clear" w:color="auto" w:fill="auto"/>
            <w:tcMar>
              <w:top w:w="80" w:type="dxa"/>
              <w:left w:w="80" w:type="dxa"/>
              <w:bottom w:w="80" w:type="dxa"/>
              <w:right w:w="80" w:type="dxa"/>
            </w:tcMar>
            <w:vAlign w:val="center"/>
          </w:tcPr>
          <w:p w14:paraId="17540B79" w14:textId="77777777" w:rsidR="00BF45EF" w:rsidRPr="00183DD3" w:rsidRDefault="00BF45EF" w:rsidP="00BF45EF">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0E48EA04" w14:textId="77777777" w:rsidR="00BF45EF" w:rsidRPr="00183DD3" w:rsidRDefault="00BF45EF" w:rsidP="00BF45EF">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1E4652C1" w14:textId="77777777" w:rsidR="00BF45EF" w:rsidRPr="008E144C" w:rsidRDefault="00BF45EF" w:rsidP="00BF45EF">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0AE16B8A" w14:textId="2F0C3532" w:rsidR="00BF45EF" w:rsidRPr="00492F98" w:rsidRDefault="00BF45EF" w:rsidP="00283FD9">
            <w:pPr>
              <w:widowControl/>
              <w:jc w:val="center"/>
              <w:rPr>
                <w:rFonts w:ascii="標楷體" w:eastAsia="標楷體" w:hAnsi="標楷體" w:cs="標楷體"/>
              </w:rPr>
            </w:pPr>
            <w:r w:rsidRPr="00492F98">
              <w:rPr>
                <w:rFonts w:ascii="標楷體" w:eastAsia="標楷體" w:hAnsi="標楷體" w:cs="新細明體" w:hint="eastAsia"/>
              </w:rPr>
              <w:t>葉怡安</w:t>
            </w:r>
          </w:p>
        </w:tc>
        <w:tc>
          <w:tcPr>
            <w:tcW w:w="4678" w:type="dxa"/>
            <w:shd w:val="clear" w:color="auto" w:fill="auto"/>
            <w:tcMar>
              <w:top w:w="80" w:type="dxa"/>
              <w:left w:w="80" w:type="dxa"/>
              <w:bottom w:w="80" w:type="dxa"/>
              <w:right w:w="80" w:type="dxa"/>
            </w:tcMar>
            <w:vAlign w:val="center"/>
          </w:tcPr>
          <w:p w14:paraId="04E7542B" w14:textId="02618A9F" w:rsidR="00BF45EF" w:rsidRPr="00B377F9" w:rsidRDefault="00BF45EF" w:rsidP="00283FD9">
            <w:pPr>
              <w:widowControl/>
              <w:tabs>
                <w:tab w:val="left" w:pos="1000"/>
              </w:tabs>
              <w:jc w:val="both"/>
              <w:rPr>
                <w:rFonts w:ascii="標楷體" w:eastAsia="標楷體" w:hAnsi="標楷體" w:cs="新細明體"/>
                <w:kern w:val="0"/>
              </w:rPr>
            </w:pPr>
            <w:r w:rsidRPr="00BF45EF">
              <w:rPr>
                <w:rFonts w:ascii="標楷體" w:eastAsia="標楷體" w:hAnsi="標楷體" w:cs="新細明體" w:hint="eastAsia"/>
              </w:rPr>
              <w:t>國立海洋科技博物館展廳資源在國小海洋教育議題之內容分析研究</w:t>
            </w:r>
          </w:p>
        </w:tc>
        <w:tc>
          <w:tcPr>
            <w:tcW w:w="1011" w:type="dxa"/>
            <w:shd w:val="clear" w:color="auto" w:fill="auto"/>
            <w:tcMar>
              <w:top w:w="80" w:type="dxa"/>
              <w:left w:w="80" w:type="dxa"/>
              <w:bottom w:w="80" w:type="dxa"/>
              <w:right w:w="80" w:type="dxa"/>
            </w:tcMar>
            <w:vAlign w:val="center"/>
          </w:tcPr>
          <w:p w14:paraId="3994B097" w14:textId="77777777" w:rsidR="00BF45EF" w:rsidRPr="008E144C" w:rsidRDefault="00BF45EF" w:rsidP="00BF45EF">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184768D3" w14:textId="77777777" w:rsidR="00BF45EF" w:rsidRPr="008E144C" w:rsidRDefault="00BF45EF" w:rsidP="00BF45EF">
            <w:pPr>
              <w:pStyle w:val="10"/>
              <w:rPr>
                <w:rFonts w:ascii="標楷體" w:eastAsia="標楷體" w:hAnsi="標楷體"/>
              </w:rPr>
            </w:pPr>
          </w:p>
        </w:tc>
      </w:tr>
      <w:tr w:rsidR="00765849" w:rsidRPr="008E144C" w14:paraId="0DF29BAD" w14:textId="77777777" w:rsidTr="00283FD9">
        <w:trPr>
          <w:trHeight w:val="54"/>
          <w:jc w:val="center"/>
        </w:trPr>
        <w:tc>
          <w:tcPr>
            <w:tcW w:w="738" w:type="dxa"/>
            <w:vMerge/>
            <w:shd w:val="clear" w:color="auto" w:fill="auto"/>
            <w:tcMar>
              <w:top w:w="80" w:type="dxa"/>
              <w:left w:w="80" w:type="dxa"/>
              <w:bottom w:w="80" w:type="dxa"/>
              <w:right w:w="80" w:type="dxa"/>
            </w:tcMar>
            <w:vAlign w:val="center"/>
          </w:tcPr>
          <w:p w14:paraId="44209656" w14:textId="77777777" w:rsidR="00765849" w:rsidRPr="00183DD3" w:rsidRDefault="00765849" w:rsidP="00B377F9">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31343A42" w14:textId="77777777" w:rsidR="00765849" w:rsidRPr="00183DD3" w:rsidRDefault="00765849" w:rsidP="00B377F9">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3BABC7B9" w14:textId="77777777" w:rsidR="00765849" w:rsidRPr="008E144C" w:rsidRDefault="00765849" w:rsidP="00B377F9">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4819E491" w14:textId="74D538FA" w:rsidR="00765849" w:rsidRPr="00492F98" w:rsidRDefault="00765849" w:rsidP="00283FD9">
            <w:pPr>
              <w:widowControl/>
              <w:jc w:val="center"/>
              <w:rPr>
                <w:rFonts w:ascii="標楷體" w:eastAsia="標楷體" w:hAnsi="標楷體" w:cs="標楷體"/>
              </w:rPr>
            </w:pPr>
            <w:r w:rsidRPr="00492F98">
              <w:rPr>
                <w:rFonts w:ascii="標楷體" w:eastAsia="標楷體" w:hAnsi="標楷體" w:cs="新細明體" w:hint="eastAsia"/>
              </w:rPr>
              <w:t>徐欣慈</w:t>
            </w:r>
          </w:p>
        </w:tc>
        <w:tc>
          <w:tcPr>
            <w:tcW w:w="4678" w:type="dxa"/>
            <w:shd w:val="clear" w:color="auto" w:fill="auto"/>
            <w:tcMar>
              <w:top w:w="80" w:type="dxa"/>
              <w:left w:w="80" w:type="dxa"/>
              <w:bottom w:w="80" w:type="dxa"/>
              <w:right w:w="80" w:type="dxa"/>
            </w:tcMar>
            <w:vAlign w:val="center"/>
          </w:tcPr>
          <w:p w14:paraId="246258C8" w14:textId="27CE5D34" w:rsidR="00765849" w:rsidRPr="00B377F9" w:rsidRDefault="00BF45EF" w:rsidP="00283FD9">
            <w:pPr>
              <w:widowControl/>
              <w:tabs>
                <w:tab w:val="left" w:pos="1000"/>
              </w:tabs>
              <w:jc w:val="both"/>
              <w:rPr>
                <w:rFonts w:ascii="標楷體" w:eastAsia="標楷體" w:hAnsi="標楷體" w:cs="新細明體"/>
                <w:kern w:val="0"/>
              </w:rPr>
            </w:pPr>
            <w:r w:rsidRPr="00BF45EF">
              <w:rPr>
                <w:rFonts w:ascii="標楷體" w:eastAsia="標楷體" w:hAnsi="標楷體" w:cs="新細明體" w:hint="eastAsia"/>
              </w:rPr>
              <w:t>環境議題融入專題式戶外課程之教學研究</w:t>
            </w:r>
          </w:p>
        </w:tc>
        <w:tc>
          <w:tcPr>
            <w:tcW w:w="1011" w:type="dxa"/>
            <w:shd w:val="clear" w:color="auto" w:fill="auto"/>
            <w:tcMar>
              <w:top w:w="80" w:type="dxa"/>
              <w:left w:w="80" w:type="dxa"/>
              <w:bottom w:w="80" w:type="dxa"/>
              <w:right w:w="80" w:type="dxa"/>
            </w:tcMar>
            <w:vAlign w:val="center"/>
          </w:tcPr>
          <w:p w14:paraId="6BF4BCC8" w14:textId="77777777" w:rsidR="00765849" w:rsidRPr="008E144C" w:rsidRDefault="00765849" w:rsidP="00B377F9">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26FB337A" w14:textId="77777777" w:rsidR="00765849" w:rsidRPr="008E144C" w:rsidRDefault="00765849" w:rsidP="00B377F9">
            <w:pPr>
              <w:pStyle w:val="10"/>
              <w:rPr>
                <w:rFonts w:ascii="標楷體" w:eastAsia="標楷體" w:hAnsi="標楷體"/>
              </w:rPr>
            </w:pPr>
          </w:p>
        </w:tc>
      </w:tr>
      <w:tr w:rsidR="00BF45EF" w:rsidRPr="008E144C" w14:paraId="206FAD7C" w14:textId="77777777" w:rsidTr="00283FD9">
        <w:trPr>
          <w:trHeight w:val="20"/>
          <w:jc w:val="center"/>
        </w:trPr>
        <w:tc>
          <w:tcPr>
            <w:tcW w:w="738" w:type="dxa"/>
            <w:vMerge w:val="restart"/>
            <w:shd w:val="clear" w:color="auto" w:fill="auto"/>
            <w:tcMar>
              <w:top w:w="80" w:type="dxa"/>
              <w:left w:w="80" w:type="dxa"/>
              <w:bottom w:w="80" w:type="dxa"/>
              <w:right w:w="80" w:type="dxa"/>
            </w:tcMar>
            <w:vAlign w:val="center"/>
          </w:tcPr>
          <w:p w14:paraId="7C185F20" w14:textId="77D6D3C3" w:rsidR="00BF45EF" w:rsidRPr="00183DD3" w:rsidRDefault="006D7B6A" w:rsidP="00BF45EF">
            <w:pPr>
              <w:pStyle w:val="10"/>
              <w:jc w:val="center"/>
              <w:rPr>
                <w:rFonts w:ascii="Times New Roman" w:eastAsia="標楷體" w:hAnsi="Times New Roman" w:cs="Times New Roman"/>
              </w:rPr>
            </w:pPr>
            <w:r>
              <w:rPr>
                <w:rFonts w:ascii="Times New Roman" w:eastAsia="標楷體" w:hAnsi="Times New Roman" w:cs="Times New Roman" w:hint="eastAsia"/>
              </w:rPr>
              <w:t>6</w:t>
            </w:r>
          </w:p>
        </w:tc>
        <w:tc>
          <w:tcPr>
            <w:tcW w:w="992" w:type="dxa"/>
            <w:vMerge w:val="restart"/>
            <w:shd w:val="clear" w:color="auto" w:fill="auto"/>
            <w:tcMar>
              <w:top w:w="80" w:type="dxa"/>
              <w:left w:w="80" w:type="dxa"/>
              <w:bottom w:w="80" w:type="dxa"/>
              <w:right w:w="80" w:type="dxa"/>
            </w:tcMar>
            <w:vAlign w:val="center"/>
          </w:tcPr>
          <w:p w14:paraId="4E0646E2" w14:textId="2DADE9B0" w:rsidR="00BF45EF" w:rsidRPr="00183DD3" w:rsidRDefault="00BF45EF" w:rsidP="00BF45EF">
            <w:pPr>
              <w:pStyle w:val="10"/>
              <w:jc w:val="center"/>
              <w:rPr>
                <w:rFonts w:ascii="Times New Roman" w:eastAsia="標楷體" w:hAnsi="Times New Roman" w:cs="Times New Roman"/>
              </w:rPr>
            </w:pPr>
            <w:r>
              <w:rPr>
                <w:rFonts w:ascii="Times New Roman" w:eastAsia="標楷體" w:hAnsi="Times New Roman" w:cs="Times New Roman" w:hint="eastAsia"/>
              </w:rPr>
              <w:t>10/</w:t>
            </w:r>
            <w:r w:rsidR="006D7B6A">
              <w:rPr>
                <w:rFonts w:ascii="Times New Roman" w:eastAsia="標楷體" w:hAnsi="Times New Roman" w:cs="Times New Roman" w:hint="eastAsia"/>
              </w:rPr>
              <w:t>16</w:t>
            </w:r>
          </w:p>
        </w:tc>
        <w:tc>
          <w:tcPr>
            <w:tcW w:w="817" w:type="dxa"/>
            <w:shd w:val="clear" w:color="auto" w:fill="auto"/>
            <w:tcMar>
              <w:top w:w="80" w:type="dxa"/>
              <w:left w:w="80" w:type="dxa"/>
              <w:bottom w:w="80" w:type="dxa"/>
              <w:right w:w="80" w:type="dxa"/>
            </w:tcMar>
            <w:vAlign w:val="center"/>
          </w:tcPr>
          <w:p w14:paraId="61DA3A78" w14:textId="58D3F78B" w:rsidR="00BF45EF" w:rsidRPr="00E22EB8" w:rsidRDefault="00BF45EF" w:rsidP="00BF45EF">
            <w:pPr>
              <w:pStyle w:val="10"/>
              <w:jc w:val="center"/>
              <w:rPr>
                <w:rFonts w:ascii="標楷體" w:eastAsia="標楷體" w:hAnsi="標楷體"/>
                <w:color w:val="auto"/>
              </w:rPr>
            </w:pPr>
          </w:p>
        </w:tc>
        <w:tc>
          <w:tcPr>
            <w:tcW w:w="1559" w:type="dxa"/>
            <w:shd w:val="clear" w:color="auto" w:fill="auto"/>
            <w:tcMar>
              <w:top w:w="80" w:type="dxa"/>
              <w:left w:w="80" w:type="dxa"/>
              <w:bottom w:w="80" w:type="dxa"/>
              <w:right w:w="80" w:type="dxa"/>
            </w:tcMar>
            <w:vAlign w:val="center"/>
          </w:tcPr>
          <w:p w14:paraId="0C01FCCA" w14:textId="4F338E39" w:rsidR="00BF45EF" w:rsidRPr="00492F98" w:rsidRDefault="00BF45EF" w:rsidP="00283FD9">
            <w:pPr>
              <w:widowControl/>
              <w:jc w:val="center"/>
              <w:rPr>
                <w:rFonts w:ascii="標楷體" w:eastAsia="標楷體" w:hAnsi="標楷體" w:cs="新細明體"/>
                <w:kern w:val="0"/>
              </w:rPr>
            </w:pPr>
            <w:r w:rsidRPr="00492F98">
              <w:rPr>
                <w:rFonts w:ascii="標楷體" w:eastAsia="標楷體" w:hAnsi="標楷體" w:cs="新細明體" w:hint="eastAsia"/>
              </w:rPr>
              <w:t>陳姵穎</w:t>
            </w:r>
          </w:p>
        </w:tc>
        <w:tc>
          <w:tcPr>
            <w:tcW w:w="4678" w:type="dxa"/>
            <w:shd w:val="clear" w:color="auto" w:fill="auto"/>
            <w:tcMar>
              <w:top w:w="80" w:type="dxa"/>
              <w:left w:w="80" w:type="dxa"/>
              <w:bottom w:w="80" w:type="dxa"/>
              <w:right w:w="80" w:type="dxa"/>
            </w:tcMar>
            <w:vAlign w:val="center"/>
          </w:tcPr>
          <w:p w14:paraId="434B9A23" w14:textId="20F706AE" w:rsidR="00BF45EF" w:rsidRPr="00B377F9" w:rsidRDefault="00BF45EF" w:rsidP="00283FD9">
            <w:pPr>
              <w:pStyle w:val="Web"/>
              <w:jc w:val="both"/>
              <w:rPr>
                <w:rFonts w:ascii="標楷體" w:eastAsia="標楷體" w:hAnsi="標楷體"/>
              </w:rPr>
            </w:pPr>
            <w:r w:rsidRPr="00BF45EF">
              <w:rPr>
                <w:rFonts w:ascii="標楷體" w:eastAsia="標楷體" w:hAnsi="標楷體" w:hint="eastAsia"/>
              </w:rPr>
              <w:t>海洋過度捕撈主題桌上遊戲之發展與其於國小自然科海洋教育議題之學習成效</w:t>
            </w:r>
          </w:p>
        </w:tc>
        <w:tc>
          <w:tcPr>
            <w:tcW w:w="1011" w:type="dxa"/>
            <w:shd w:val="clear" w:color="auto" w:fill="auto"/>
            <w:tcMar>
              <w:top w:w="80" w:type="dxa"/>
              <w:left w:w="80" w:type="dxa"/>
              <w:bottom w:w="80" w:type="dxa"/>
              <w:right w:w="80" w:type="dxa"/>
            </w:tcMar>
            <w:vAlign w:val="center"/>
          </w:tcPr>
          <w:p w14:paraId="466518DD" w14:textId="77777777" w:rsidR="00BF45EF" w:rsidRPr="008E144C" w:rsidRDefault="00BF45EF" w:rsidP="00BF45EF">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2F77C28F" w14:textId="0FF3F070" w:rsidR="00BF45EF" w:rsidRPr="008E144C" w:rsidRDefault="00BF45EF" w:rsidP="00BF45EF">
            <w:pPr>
              <w:pStyle w:val="10"/>
              <w:rPr>
                <w:rFonts w:ascii="標楷體" w:eastAsia="標楷體" w:hAnsi="標楷體"/>
              </w:rPr>
            </w:pPr>
          </w:p>
        </w:tc>
      </w:tr>
      <w:tr w:rsidR="00BF45EF" w:rsidRPr="008E144C" w14:paraId="242383C9" w14:textId="77777777" w:rsidTr="00283FD9">
        <w:trPr>
          <w:trHeight w:val="20"/>
          <w:jc w:val="center"/>
        </w:trPr>
        <w:tc>
          <w:tcPr>
            <w:tcW w:w="738" w:type="dxa"/>
            <w:vMerge/>
            <w:shd w:val="clear" w:color="auto" w:fill="auto"/>
            <w:tcMar>
              <w:top w:w="80" w:type="dxa"/>
              <w:left w:w="80" w:type="dxa"/>
              <w:bottom w:w="80" w:type="dxa"/>
              <w:right w:w="80" w:type="dxa"/>
            </w:tcMar>
            <w:vAlign w:val="center"/>
          </w:tcPr>
          <w:p w14:paraId="72B9832B" w14:textId="77777777" w:rsidR="00BF45EF" w:rsidRPr="00183DD3" w:rsidRDefault="00BF45EF" w:rsidP="00BF45EF">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51EA0873" w14:textId="77777777" w:rsidR="00BF45EF" w:rsidRDefault="00BF45EF" w:rsidP="00BF45EF">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1A52F920" w14:textId="77777777" w:rsidR="00BF45EF" w:rsidRPr="00E22EB8" w:rsidRDefault="00BF45EF" w:rsidP="00BF45EF">
            <w:pPr>
              <w:pStyle w:val="10"/>
              <w:jc w:val="center"/>
              <w:rPr>
                <w:rFonts w:ascii="標楷體" w:eastAsia="標楷體" w:hAnsi="標楷體"/>
                <w:color w:val="auto"/>
              </w:rPr>
            </w:pPr>
          </w:p>
        </w:tc>
        <w:tc>
          <w:tcPr>
            <w:tcW w:w="1559" w:type="dxa"/>
            <w:shd w:val="clear" w:color="auto" w:fill="auto"/>
            <w:tcMar>
              <w:top w:w="80" w:type="dxa"/>
              <w:left w:w="80" w:type="dxa"/>
              <w:bottom w:w="80" w:type="dxa"/>
              <w:right w:w="80" w:type="dxa"/>
            </w:tcMar>
            <w:vAlign w:val="center"/>
          </w:tcPr>
          <w:p w14:paraId="7C2BEFD4" w14:textId="21A98C10" w:rsidR="00BF45EF" w:rsidRPr="00492F98" w:rsidRDefault="00BF45EF" w:rsidP="00283FD9">
            <w:pPr>
              <w:widowControl/>
              <w:jc w:val="center"/>
              <w:rPr>
                <w:rFonts w:ascii="標楷體" w:eastAsia="標楷體" w:hAnsi="標楷體" w:cs="新細明體"/>
              </w:rPr>
            </w:pPr>
            <w:r w:rsidRPr="00492F98">
              <w:rPr>
                <w:rFonts w:ascii="標楷體" w:eastAsia="標楷體" w:hAnsi="標楷體" w:cs="新細明體" w:hint="eastAsia"/>
              </w:rPr>
              <w:t>洪振祐</w:t>
            </w:r>
          </w:p>
        </w:tc>
        <w:tc>
          <w:tcPr>
            <w:tcW w:w="4678" w:type="dxa"/>
            <w:shd w:val="clear" w:color="auto" w:fill="auto"/>
            <w:tcMar>
              <w:top w:w="80" w:type="dxa"/>
              <w:left w:w="80" w:type="dxa"/>
              <w:bottom w:w="80" w:type="dxa"/>
              <w:right w:w="80" w:type="dxa"/>
            </w:tcMar>
            <w:vAlign w:val="center"/>
          </w:tcPr>
          <w:p w14:paraId="3C9C827D" w14:textId="6E2181AF" w:rsidR="00BF45EF" w:rsidRPr="00BF45EF" w:rsidRDefault="00BF45EF" w:rsidP="00283FD9">
            <w:pPr>
              <w:pStyle w:val="Web"/>
              <w:jc w:val="both"/>
              <w:rPr>
                <w:rFonts w:ascii="標楷體" w:eastAsia="標楷體" w:hAnsi="標楷體"/>
              </w:rPr>
            </w:pPr>
            <w:r w:rsidRPr="00BF45EF">
              <w:rPr>
                <w:rFonts w:ascii="標楷體" w:eastAsia="標楷體" w:hAnsi="標楷體" w:hint="eastAsia"/>
              </w:rPr>
              <w:t>環境素養對民眾使用共享行動電源租借服</w:t>
            </w:r>
            <w:r w:rsidRPr="00BF45EF">
              <w:rPr>
                <w:rFonts w:ascii="標楷體" w:eastAsia="標楷體" w:hAnsi="標楷體" w:hint="eastAsia"/>
              </w:rPr>
              <w:lastRenderedPageBreak/>
              <w:t>務意願之影響</w:t>
            </w:r>
          </w:p>
        </w:tc>
        <w:tc>
          <w:tcPr>
            <w:tcW w:w="1011" w:type="dxa"/>
            <w:shd w:val="clear" w:color="auto" w:fill="auto"/>
            <w:tcMar>
              <w:top w:w="80" w:type="dxa"/>
              <w:left w:w="80" w:type="dxa"/>
              <w:bottom w:w="80" w:type="dxa"/>
              <w:right w:w="80" w:type="dxa"/>
            </w:tcMar>
            <w:vAlign w:val="center"/>
          </w:tcPr>
          <w:p w14:paraId="5B46D398" w14:textId="77777777" w:rsidR="00BF45EF" w:rsidRPr="008E144C" w:rsidRDefault="00BF45EF" w:rsidP="00BF45EF">
            <w:pPr>
              <w:pStyle w:val="10"/>
              <w:rPr>
                <w:rFonts w:ascii="標楷體" w:eastAsia="標楷體" w:hAnsi="標楷體"/>
              </w:rPr>
            </w:pPr>
          </w:p>
        </w:tc>
        <w:tc>
          <w:tcPr>
            <w:tcW w:w="439" w:type="dxa"/>
            <w:shd w:val="clear" w:color="auto" w:fill="auto"/>
            <w:tcMar>
              <w:top w:w="80" w:type="dxa"/>
              <w:left w:w="80" w:type="dxa"/>
              <w:bottom w:w="80" w:type="dxa"/>
              <w:right w:w="80" w:type="dxa"/>
            </w:tcMar>
            <w:vAlign w:val="center"/>
          </w:tcPr>
          <w:p w14:paraId="4730546C" w14:textId="77777777" w:rsidR="00BF45EF" w:rsidRPr="008E144C" w:rsidRDefault="00BF45EF" w:rsidP="00BF45EF">
            <w:pPr>
              <w:pStyle w:val="10"/>
              <w:rPr>
                <w:rFonts w:ascii="標楷體" w:eastAsia="標楷體" w:hAnsi="標楷體"/>
              </w:rPr>
            </w:pPr>
          </w:p>
        </w:tc>
      </w:tr>
      <w:tr w:rsidR="00BF45EF" w:rsidRPr="008E144C" w14:paraId="719E04CB" w14:textId="77777777" w:rsidTr="00283FD9">
        <w:trPr>
          <w:trHeight w:val="41"/>
          <w:jc w:val="center"/>
        </w:trPr>
        <w:tc>
          <w:tcPr>
            <w:tcW w:w="738" w:type="dxa"/>
            <w:vMerge/>
            <w:shd w:val="clear" w:color="auto" w:fill="auto"/>
            <w:tcMar>
              <w:top w:w="80" w:type="dxa"/>
              <w:left w:w="80" w:type="dxa"/>
              <w:bottom w:w="80" w:type="dxa"/>
              <w:right w:w="80" w:type="dxa"/>
            </w:tcMar>
            <w:vAlign w:val="center"/>
          </w:tcPr>
          <w:p w14:paraId="12AB9E86" w14:textId="26E71778" w:rsidR="00BF45EF" w:rsidRPr="00183DD3" w:rsidRDefault="00BF45EF" w:rsidP="00765849">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5CED2BAE" w14:textId="00779B01" w:rsidR="00BF45EF" w:rsidRPr="00183DD3" w:rsidRDefault="00BF45EF" w:rsidP="00765849">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11B1AA79" w14:textId="4CA63441" w:rsidR="00BF45EF" w:rsidRPr="00E22EB8" w:rsidRDefault="00BF45EF" w:rsidP="00765849">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67E5ABE3" w14:textId="54982BE7" w:rsidR="00BF45EF" w:rsidRPr="00492F98" w:rsidRDefault="00BF45EF" w:rsidP="00283FD9">
            <w:pPr>
              <w:widowControl/>
              <w:jc w:val="center"/>
              <w:rPr>
                <w:rFonts w:ascii="標楷體" w:eastAsia="標楷體" w:hAnsi="標楷體" w:cs="新細明體"/>
                <w:kern w:val="0"/>
              </w:rPr>
            </w:pPr>
            <w:r w:rsidRPr="00492F98">
              <w:rPr>
                <w:rFonts w:ascii="標楷體" w:eastAsia="標楷體" w:hAnsi="標楷體" w:cs="新細明體" w:hint="eastAsia"/>
              </w:rPr>
              <w:t>邱愛珊</w:t>
            </w:r>
          </w:p>
        </w:tc>
        <w:tc>
          <w:tcPr>
            <w:tcW w:w="4678" w:type="dxa"/>
            <w:shd w:val="clear" w:color="auto" w:fill="auto"/>
            <w:tcMar>
              <w:top w:w="80" w:type="dxa"/>
              <w:left w:w="80" w:type="dxa"/>
              <w:bottom w:w="80" w:type="dxa"/>
              <w:right w:w="80" w:type="dxa"/>
            </w:tcMar>
            <w:vAlign w:val="center"/>
          </w:tcPr>
          <w:p w14:paraId="71000BB0" w14:textId="18166E43" w:rsidR="00BF45EF" w:rsidRPr="00B377F9" w:rsidRDefault="00BF45EF" w:rsidP="00283FD9">
            <w:pPr>
              <w:widowControl/>
              <w:jc w:val="both"/>
              <w:rPr>
                <w:rFonts w:ascii="標楷體" w:eastAsia="標楷體" w:hAnsi="標楷體" w:cs="新細明體"/>
                <w:kern w:val="0"/>
              </w:rPr>
            </w:pPr>
            <w:r w:rsidRPr="00BF45EF">
              <w:rPr>
                <w:rFonts w:ascii="標楷體" w:eastAsia="標楷體" w:hAnsi="標楷體" w:hint="eastAsia"/>
              </w:rPr>
              <w:t>運用焦點討論法在國小六年級學生的閱讀理解能力之研究</w:t>
            </w:r>
          </w:p>
        </w:tc>
        <w:tc>
          <w:tcPr>
            <w:tcW w:w="1011" w:type="dxa"/>
            <w:shd w:val="clear" w:color="auto" w:fill="auto"/>
            <w:tcMar>
              <w:top w:w="80" w:type="dxa"/>
              <w:left w:w="80" w:type="dxa"/>
              <w:bottom w:w="80" w:type="dxa"/>
              <w:right w:w="80" w:type="dxa"/>
            </w:tcMar>
            <w:vAlign w:val="center"/>
          </w:tcPr>
          <w:p w14:paraId="29CD522E" w14:textId="77777777" w:rsidR="00BF45EF" w:rsidRPr="008E144C" w:rsidRDefault="00BF45EF" w:rsidP="00765849">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44D67046" w14:textId="77777777" w:rsidR="00BF45EF" w:rsidRPr="008E144C" w:rsidRDefault="00BF45EF" w:rsidP="00765849">
            <w:pPr>
              <w:pStyle w:val="10"/>
              <w:rPr>
                <w:rFonts w:ascii="標楷體" w:eastAsia="標楷體" w:hAnsi="標楷體"/>
              </w:rPr>
            </w:pPr>
          </w:p>
        </w:tc>
      </w:tr>
      <w:tr w:rsidR="00204141" w:rsidRPr="008E144C" w14:paraId="76AA9C8D" w14:textId="77777777" w:rsidTr="00283FD9">
        <w:trPr>
          <w:trHeight w:val="94"/>
          <w:jc w:val="center"/>
        </w:trPr>
        <w:tc>
          <w:tcPr>
            <w:tcW w:w="738" w:type="dxa"/>
            <w:vMerge w:val="restart"/>
            <w:shd w:val="clear" w:color="auto" w:fill="auto"/>
            <w:tcMar>
              <w:top w:w="80" w:type="dxa"/>
              <w:left w:w="80" w:type="dxa"/>
              <w:bottom w:w="80" w:type="dxa"/>
              <w:right w:w="80" w:type="dxa"/>
            </w:tcMar>
            <w:vAlign w:val="center"/>
          </w:tcPr>
          <w:p w14:paraId="47A10A23" w14:textId="7A62457E" w:rsidR="00204141" w:rsidRDefault="00204141" w:rsidP="00765849">
            <w:pPr>
              <w:pStyle w:val="10"/>
              <w:jc w:val="center"/>
              <w:rPr>
                <w:rFonts w:ascii="Times New Roman" w:eastAsia="標楷體" w:hAnsi="Times New Roman" w:cs="Times New Roman"/>
              </w:rPr>
            </w:pPr>
            <w:r>
              <w:rPr>
                <w:rFonts w:ascii="Times New Roman" w:eastAsia="標楷體" w:hAnsi="Times New Roman" w:cs="Times New Roman" w:hint="eastAsia"/>
              </w:rPr>
              <w:t>7</w:t>
            </w:r>
          </w:p>
        </w:tc>
        <w:tc>
          <w:tcPr>
            <w:tcW w:w="992" w:type="dxa"/>
            <w:vMerge w:val="restart"/>
            <w:shd w:val="clear" w:color="auto" w:fill="auto"/>
            <w:tcMar>
              <w:top w:w="80" w:type="dxa"/>
              <w:left w:w="80" w:type="dxa"/>
              <w:bottom w:w="80" w:type="dxa"/>
              <w:right w:w="80" w:type="dxa"/>
            </w:tcMar>
            <w:vAlign w:val="center"/>
          </w:tcPr>
          <w:p w14:paraId="080EB8C2" w14:textId="5CD980B4" w:rsidR="00204141" w:rsidRDefault="00204141" w:rsidP="00765849">
            <w:pPr>
              <w:pStyle w:val="10"/>
              <w:jc w:val="center"/>
              <w:rPr>
                <w:rFonts w:ascii="Times New Roman" w:eastAsia="標楷體" w:hAnsi="Times New Roman" w:cs="Times New Roman"/>
              </w:rPr>
            </w:pPr>
            <w:r>
              <w:rPr>
                <w:rFonts w:ascii="Times New Roman" w:eastAsia="標楷體" w:hAnsi="Times New Roman" w:cs="Times New Roman" w:hint="eastAsia"/>
              </w:rPr>
              <w:t>10/23</w:t>
            </w:r>
          </w:p>
        </w:tc>
        <w:tc>
          <w:tcPr>
            <w:tcW w:w="817" w:type="dxa"/>
            <w:shd w:val="clear" w:color="auto" w:fill="auto"/>
            <w:tcMar>
              <w:top w:w="80" w:type="dxa"/>
              <w:left w:w="80" w:type="dxa"/>
              <w:bottom w:w="80" w:type="dxa"/>
              <w:right w:w="80" w:type="dxa"/>
            </w:tcMar>
            <w:vAlign w:val="center"/>
          </w:tcPr>
          <w:p w14:paraId="37D2AE5D" w14:textId="77777777" w:rsidR="00204141" w:rsidRPr="00E22EB8" w:rsidRDefault="00204141" w:rsidP="00765849">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2877EEFE" w14:textId="7217AEA1" w:rsidR="00204141" w:rsidRPr="00492F98" w:rsidRDefault="00AB1229" w:rsidP="00283FD9">
            <w:pPr>
              <w:widowControl/>
              <w:jc w:val="center"/>
              <w:rPr>
                <w:rFonts w:ascii="標楷體" w:eastAsia="標楷體" w:hAnsi="標楷體" w:cs="新細明體"/>
              </w:rPr>
            </w:pPr>
            <w:r w:rsidRPr="00AB1229">
              <w:rPr>
                <w:rFonts w:ascii="標楷體" w:eastAsia="標楷體" w:hAnsi="標楷體" w:cs="新細明體" w:hint="eastAsia"/>
                <w:kern w:val="0"/>
              </w:rPr>
              <w:t>吳依蓓</w:t>
            </w:r>
            <w:r w:rsidRPr="00AB1229">
              <w:rPr>
                <w:rFonts w:ascii="標楷體" w:eastAsia="標楷體" w:hAnsi="標楷體" w:cs="新細明體"/>
                <w:kern w:val="0"/>
              </w:rPr>
              <w:t xml:space="preserve">    </w:t>
            </w:r>
          </w:p>
        </w:tc>
        <w:tc>
          <w:tcPr>
            <w:tcW w:w="4678" w:type="dxa"/>
            <w:shd w:val="clear" w:color="auto" w:fill="auto"/>
            <w:tcMar>
              <w:top w:w="80" w:type="dxa"/>
              <w:left w:w="80" w:type="dxa"/>
              <w:bottom w:w="80" w:type="dxa"/>
              <w:right w:w="80" w:type="dxa"/>
            </w:tcMar>
            <w:vAlign w:val="center"/>
          </w:tcPr>
          <w:p w14:paraId="1C184B82" w14:textId="6DABC7AA" w:rsidR="00204141" w:rsidRPr="00204141" w:rsidRDefault="00AB1229" w:rsidP="00283FD9">
            <w:pPr>
              <w:widowControl/>
              <w:jc w:val="both"/>
              <w:rPr>
                <w:rFonts w:ascii="標楷體" w:eastAsia="標楷體" w:hAnsi="標楷體" w:cs="新細明體"/>
                <w:kern w:val="0"/>
                <w:highlight w:val="yellow"/>
              </w:rPr>
            </w:pPr>
            <w:r w:rsidRPr="00AB1229">
              <w:rPr>
                <w:rFonts w:ascii="標楷體" w:eastAsia="標楷體" w:hAnsi="標楷體" w:cs="新細明體" w:hint="eastAsia"/>
                <w:kern w:val="0"/>
              </w:rPr>
              <w:t>山野教育對都會區國小學童地方依附與環境態度之影響</w:t>
            </w:r>
          </w:p>
        </w:tc>
        <w:tc>
          <w:tcPr>
            <w:tcW w:w="1011" w:type="dxa"/>
            <w:shd w:val="clear" w:color="auto" w:fill="auto"/>
            <w:tcMar>
              <w:top w:w="80" w:type="dxa"/>
              <w:left w:w="80" w:type="dxa"/>
              <w:bottom w:w="80" w:type="dxa"/>
              <w:right w:w="80" w:type="dxa"/>
            </w:tcMar>
            <w:vAlign w:val="center"/>
          </w:tcPr>
          <w:p w14:paraId="6B158DC5" w14:textId="0A39CDE5" w:rsidR="00204141" w:rsidRPr="008E144C" w:rsidRDefault="00204141" w:rsidP="00765849">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34ECACB6" w14:textId="77777777" w:rsidR="00204141" w:rsidRDefault="00204141" w:rsidP="00765849">
            <w:pPr>
              <w:pStyle w:val="10"/>
              <w:rPr>
                <w:rFonts w:ascii="標楷體" w:eastAsia="標楷體" w:hAnsi="標楷體"/>
              </w:rPr>
            </w:pPr>
          </w:p>
        </w:tc>
      </w:tr>
      <w:tr w:rsidR="00204141" w:rsidRPr="008E144C" w14:paraId="0052341D" w14:textId="77777777" w:rsidTr="00283FD9">
        <w:trPr>
          <w:trHeight w:val="94"/>
          <w:jc w:val="center"/>
        </w:trPr>
        <w:tc>
          <w:tcPr>
            <w:tcW w:w="738" w:type="dxa"/>
            <w:vMerge/>
            <w:shd w:val="clear" w:color="auto" w:fill="auto"/>
            <w:tcMar>
              <w:top w:w="80" w:type="dxa"/>
              <w:left w:w="80" w:type="dxa"/>
              <w:bottom w:w="80" w:type="dxa"/>
              <w:right w:w="80" w:type="dxa"/>
            </w:tcMar>
            <w:vAlign w:val="center"/>
          </w:tcPr>
          <w:p w14:paraId="416E158A" w14:textId="5D17F015" w:rsidR="00204141" w:rsidRPr="00183DD3" w:rsidRDefault="00204141" w:rsidP="00765849">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373D174A" w14:textId="09640326" w:rsidR="00204141" w:rsidRPr="00183DD3" w:rsidRDefault="00204141" w:rsidP="00765849">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3DB348A6" w14:textId="77777777" w:rsidR="00204141" w:rsidRPr="00E22EB8" w:rsidRDefault="00204141" w:rsidP="00765849">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21F6EF2F" w14:textId="6AF69D26" w:rsidR="00204141" w:rsidRPr="00492F98" w:rsidRDefault="00204141" w:rsidP="00283FD9">
            <w:pPr>
              <w:widowControl/>
              <w:jc w:val="center"/>
              <w:rPr>
                <w:rFonts w:ascii="標楷體" w:eastAsia="標楷體" w:hAnsi="標楷體" w:cs="標楷體"/>
              </w:rPr>
            </w:pPr>
            <w:r w:rsidRPr="00492F98">
              <w:rPr>
                <w:rFonts w:ascii="標楷體" w:eastAsia="標楷體" w:hAnsi="標楷體" w:cs="新細明體" w:hint="eastAsia"/>
              </w:rPr>
              <w:t>江佩珊</w:t>
            </w:r>
          </w:p>
        </w:tc>
        <w:tc>
          <w:tcPr>
            <w:tcW w:w="4678" w:type="dxa"/>
            <w:shd w:val="clear" w:color="auto" w:fill="auto"/>
            <w:tcMar>
              <w:top w:w="80" w:type="dxa"/>
              <w:left w:w="80" w:type="dxa"/>
              <w:bottom w:w="80" w:type="dxa"/>
              <w:right w:w="80" w:type="dxa"/>
            </w:tcMar>
            <w:vAlign w:val="center"/>
          </w:tcPr>
          <w:p w14:paraId="5430EF36" w14:textId="77777777" w:rsidR="00204141" w:rsidRPr="00BF45EF" w:rsidRDefault="00204141" w:rsidP="00283FD9">
            <w:pPr>
              <w:widowControl/>
              <w:jc w:val="both"/>
              <w:rPr>
                <w:rFonts w:ascii="標楷體" w:eastAsia="標楷體" w:hAnsi="標楷體" w:cs="新細明體"/>
                <w:kern w:val="0"/>
              </w:rPr>
            </w:pPr>
            <w:r w:rsidRPr="00BF45EF">
              <w:rPr>
                <w:rFonts w:ascii="標楷體" w:eastAsia="標楷體" w:hAnsi="標楷體" w:cs="新細明體" w:hint="eastAsia"/>
                <w:kern w:val="0"/>
              </w:rPr>
              <w:t>永續發展議題融入校訂課程對國小六年級學生環境知識與態度影響之研究：</w:t>
            </w:r>
          </w:p>
          <w:p w14:paraId="1942A09D" w14:textId="7455D889" w:rsidR="00204141" w:rsidRPr="00B377F9" w:rsidRDefault="00204141" w:rsidP="00283FD9">
            <w:pPr>
              <w:widowControl/>
              <w:jc w:val="both"/>
              <w:rPr>
                <w:rFonts w:ascii="標楷體" w:eastAsia="標楷體" w:hAnsi="標楷體" w:cs="新細明體"/>
                <w:kern w:val="0"/>
              </w:rPr>
            </w:pPr>
            <w:r w:rsidRPr="00BF45EF">
              <w:rPr>
                <w:rFonts w:ascii="標楷體" w:eastAsia="標楷體" w:hAnsi="標楷體" w:cs="新細明體"/>
                <w:kern w:val="0"/>
              </w:rPr>
              <w:t xml:space="preserve">            </w:t>
            </w:r>
            <w:r w:rsidRPr="00BF45EF">
              <w:rPr>
                <w:rFonts w:ascii="標楷體" w:eastAsia="標楷體" w:hAnsi="標楷體" w:cs="新細明體" w:hint="eastAsia"/>
                <w:kern w:val="0"/>
              </w:rPr>
              <w:t>以氣候變遷為例</w:t>
            </w:r>
          </w:p>
        </w:tc>
        <w:tc>
          <w:tcPr>
            <w:tcW w:w="1011" w:type="dxa"/>
            <w:shd w:val="clear" w:color="auto" w:fill="auto"/>
            <w:tcMar>
              <w:top w:w="80" w:type="dxa"/>
              <w:left w:w="80" w:type="dxa"/>
              <w:bottom w:w="80" w:type="dxa"/>
              <w:right w:w="80" w:type="dxa"/>
            </w:tcMar>
            <w:vAlign w:val="center"/>
          </w:tcPr>
          <w:p w14:paraId="2C1865E7" w14:textId="77777777" w:rsidR="00204141" w:rsidRPr="008E144C" w:rsidRDefault="00204141" w:rsidP="00765849">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3F0A119B" w14:textId="1C5BC198" w:rsidR="00204141" w:rsidRPr="008E144C" w:rsidRDefault="00204141" w:rsidP="00765849">
            <w:pPr>
              <w:pStyle w:val="10"/>
              <w:rPr>
                <w:rFonts w:ascii="標楷體" w:eastAsia="標楷體" w:hAnsi="標楷體"/>
              </w:rPr>
            </w:pPr>
          </w:p>
        </w:tc>
      </w:tr>
      <w:tr w:rsidR="00204141" w:rsidRPr="008E144C" w14:paraId="28C9A491" w14:textId="77777777" w:rsidTr="00283FD9">
        <w:trPr>
          <w:trHeight w:val="94"/>
          <w:jc w:val="center"/>
        </w:trPr>
        <w:tc>
          <w:tcPr>
            <w:tcW w:w="738" w:type="dxa"/>
            <w:vMerge/>
            <w:shd w:val="clear" w:color="auto" w:fill="auto"/>
            <w:tcMar>
              <w:top w:w="80" w:type="dxa"/>
              <w:left w:w="80" w:type="dxa"/>
              <w:bottom w:w="80" w:type="dxa"/>
              <w:right w:w="80" w:type="dxa"/>
            </w:tcMar>
            <w:vAlign w:val="center"/>
          </w:tcPr>
          <w:p w14:paraId="15DC2A64" w14:textId="77777777" w:rsidR="00204141" w:rsidRDefault="00204141" w:rsidP="006D7B6A">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3A5300F1" w14:textId="77777777" w:rsidR="00204141" w:rsidRDefault="00204141" w:rsidP="006D7B6A">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1D57E363" w14:textId="77777777" w:rsidR="00204141" w:rsidRPr="00E22EB8" w:rsidRDefault="00204141" w:rsidP="006D7B6A">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4FBB0B88" w14:textId="68569284" w:rsidR="00204141" w:rsidRPr="00492F98" w:rsidRDefault="00204141" w:rsidP="00283FD9">
            <w:pPr>
              <w:widowControl/>
              <w:jc w:val="center"/>
              <w:rPr>
                <w:rFonts w:ascii="標楷體" w:eastAsia="標楷體" w:hAnsi="標楷體" w:cs="新細明體"/>
              </w:rPr>
            </w:pPr>
            <w:r w:rsidRPr="00492F98">
              <w:rPr>
                <w:rFonts w:ascii="標楷體" w:eastAsia="標楷體" w:hAnsi="標楷體" w:cs="新細明體" w:hint="eastAsia"/>
              </w:rPr>
              <w:t>姬邦傑</w:t>
            </w:r>
          </w:p>
        </w:tc>
        <w:tc>
          <w:tcPr>
            <w:tcW w:w="4678" w:type="dxa"/>
            <w:shd w:val="clear" w:color="auto" w:fill="auto"/>
            <w:tcMar>
              <w:top w:w="80" w:type="dxa"/>
              <w:left w:w="80" w:type="dxa"/>
              <w:bottom w:w="80" w:type="dxa"/>
              <w:right w:w="80" w:type="dxa"/>
            </w:tcMar>
            <w:vAlign w:val="center"/>
          </w:tcPr>
          <w:p w14:paraId="55B62D95" w14:textId="5C3FBADA" w:rsidR="00204141" w:rsidRPr="00BF45EF" w:rsidRDefault="00204141" w:rsidP="00283FD9">
            <w:pPr>
              <w:widowControl/>
              <w:jc w:val="both"/>
              <w:rPr>
                <w:rFonts w:ascii="標楷體" w:eastAsia="標楷體" w:hAnsi="標楷體" w:cs="新細明體"/>
                <w:kern w:val="0"/>
              </w:rPr>
            </w:pPr>
            <w:r w:rsidRPr="00BF45EF">
              <w:rPr>
                <w:rFonts w:ascii="標楷體" w:eastAsia="標楷體" w:hAnsi="標楷體" w:cs="新細明體" w:hint="eastAsia"/>
              </w:rPr>
              <w:t>提升民眾對於使用再生能源之阻礙因素研究</w:t>
            </w:r>
          </w:p>
        </w:tc>
        <w:tc>
          <w:tcPr>
            <w:tcW w:w="1011" w:type="dxa"/>
            <w:shd w:val="clear" w:color="auto" w:fill="auto"/>
            <w:tcMar>
              <w:top w:w="80" w:type="dxa"/>
              <w:left w:w="80" w:type="dxa"/>
              <w:bottom w:w="80" w:type="dxa"/>
              <w:right w:w="80" w:type="dxa"/>
            </w:tcMar>
            <w:vAlign w:val="center"/>
          </w:tcPr>
          <w:p w14:paraId="48FF8A6A" w14:textId="77777777" w:rsidR="00204141" w:rsidRPr="008E144C" w:rsidRDefault="00204141" w:rsidP="006D7B6A">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0E6DE3D2" w14:textId="77777777" w:rsidR="00204141" w:rsidRPr="008E144C" w:rsidRDefault="00204141" w:rsidP="006D7B6A">
            <w:pPr>
              <w:pStyle w:val="10"/>
              <w:rPr>
                <w:rFonts w:ascii="標楷體" w:eastAsia="標楷體" w:hAnsi="標楷體"/>
              </w:rPr>
            </w:pPr>
          </w:p>
        </w:tc>
      </w:tr>
      <w:tr w:rsidR="006D7B6A" w:rsidRPr="008E144C" w14:paraId="03C08F15" w14:textId="77777777" w:rsidTr="00283FD9">
        <w:trPr>
          <w:trHeight w:val="149"/>
          <w:jc w:val="center"/>
        </w:trPr>
        <w:tc>
          <w:tcPr>
            <w:tcW w:w="738" w:type="dxa"/>
            <w:shd w:val="clear" w:color="auto" w:fill="auto"/>
            <w:tcMar>
              <w:top w:w="80" w:type="dxa"/>
              <w:left w:w="80" w:type="dxa"/>
              <w:bottom w:w="80" w:type="dxa"/>
              <w:right w:w="80" w:type="dxa"/>
            </w:tcMar>
            <w:vAlign w:val="center"/>
          </w:tcPr>
          <w:p w14:paraId="63B2D280" w14:textId="44C9BC74" w:rsidR="006D7B6A" w:rsidRPr="00183DD3" w:rsidRDefault="006D7B6A" w:rsidP="006D7B6A">
            <w:pPr>
              <w:pStyle w:val="10"/>
              <w:jc w:val="center"/>
              <w:rPr>
                <w:rFonts w:ascii="Times New Roman" w:eastAsia="標楷體" w:hAnsi="Times New Roman" w:cs="Times New Roman"/>
              </w:rPr>
            </w:pPr>
            <w:r>
              <w:rPr>
                <w:rFonts w:ascii="Times New Roman" w:eastAsia="標楷體" w:hAnsi="Times New Roman" w:cs="Times New Roman" w:hint="eastAsia"/>
              </w:rPr>
              <w:t>8</w:t>
            </w:r>
          </w:p>
        </w:tc>
        <w:tc>
          <w:tcPr>
            <w:tcW w:w="992" w:type="dxa"/>
            <w:shd w:val="clear" w:color="auto" w:fill="auto"/>
            <w:tcMar>
              <w:top w:w="80" w:type="dxa"/>
              <w:left w:w="80" w:type="dxa"/>
              <w:bottom w:w="80" w:type="dxa"/>
              <w:right w:w="80" w:type="dxa"/>
            </w:tcMar>
            <w:vAlign w:val="center"/>
          </w:tcPr>
          <w:p w14:paraId="5E42630C" w14:textId="4DD655E8" w:rsidR="006D7B6A" w:rsidRPr="00183DD3" w:rsidRDefault="006D7B6A" w:rsidP="006D7B6A">
            <w:pPr>
              <w:pStyle w:val="10"/>
              <w:jc w:val="center"/>
              <w:rPr>
                <w:rFonts w:ascii="Times New Roman" w:eastAsia="標楷體" w:hAnsi="Times New Roman" w:cs="Times New Roman"/>
              </w:rPr>
            </w:pPr>
            <w:r>
              <w:rPr>
                <w:rFonts w:ascii="Times New Roman" w:eastAsia="標楷體" w:hAnsi="Times New Roman" w:cs="Times New Roman" w:hint="eastAsia"/>
              </w:rPr>
              <w:t>10/30</w:t>
            </w:r>
          </w:p>
        </w:tc>
        <w:tc>
          <w:tcPr>
            <w:tcW w:w="817" w:type="dxa"/>
            <w:shd w:val="clear" w:color="auto" w:fill="auto"/>
            <w:tcMar>
              <w:top w:w="80" w:type="dxa"/>
              <w:left w:w="80" w:type="dxa"/>
              <w:bottom w:w="80" w:type="dxa"/>
              <w:right w:w="80" w:type="dxa"/>
            </w:tcMar>
            <w:vAlign w:val="center"/>
          </w:tcPr>
          <w:p w14:paraId="33DEA870" w14:textId="0F7E9C5B" w:rsidR="006D7B6A" w:rsidRPr="00E22EB8" w:rsidRDefault="006D7B6A" w:rsidP="006D7B6A">
            <w:pPr>
              <w:pStyle w:val="10"/>
              <w:jc w:val="center"/>
              <w:rPr>
                <w:rFonts w:ascii="標楷體" w:eastAsia="標楷體" w:hAnsi="標楷體"/>
                <w:color w:val="auto"/>
                <w:lang w:val="zh-TW"/>
              </w:rPr>
            </w:pPr>
            <w:r>
              <w:rPr>
                <w:rFonts w:ascii="標楷體" w:eastAsia="標楷體" w:hAnsi="標楷體" w:hint="eastAsia"/>
                <w:color w:val="FF0000"/>
                <w:sz w:val="16"/>
              </w:rPr>
              <w:t>期中</w:t>
            </w:r>
            <w:r w:rsidRPr="00CE70C8">
              <w:rPr>
                <w:rFonts w:ascii="標楷體" w:eastAsia="標楷體" w:hAnsi="標楷體" w:hint="eastAsia"/>
                <w:color w:val="FF0000"/>
                <w:sz w:val="16"/>
              </w:rPr>
              <w:t>考周</w:t>
            </w:r>
          </w:p>
        </w:tc>
        <w:tc>
          <w:tcPr>
            <w:tcW w:w="1559" w:type="dxa"/>
            <w:shd w:val="clear" w:color="auto" w:fill="auto"/>
            <w:tcMar>
              <w:top w:w="80" w:type="dxa"/>
              <w:left w:w="80" w:type="dxa"/>
              <w:bottom w:w="80" w:type="dxa"/>
              <w:right w:w="80" w:type="dxa"/>
            </w:tcMar>
            <w:vAlign w:val="center"/>
          </w:tcPr>
          <w:p w14:paraId="7FF0ABCC" w14:textId="2FED2836" w:rsidR="006D7B6A" w:rsidRPr="00492F98" w:rsidRDefault="006D7B6A" w:rsidP="00283FD9">
            <w:pPr>
              <w:widowControl/>
              <w:jc w:val="center"/>
              <w:rPr>
                <w:rFonts w:ascii="標楷體" w:eastAsia="標楷體" w:hAnsi="標楷體" w:cs="標楷體"/>
              </w:rPr>
            </w:pPr>
          </w:p>
        </w:tc>
        <w:tc>
          <w:tcPr>
            <w:tcW w:w="4678" w:type="dxa"/>
            <w:shd w:val="clear" w:color="auto" w:fill="auto"/>
            <w:tcMar>
              <w:top w:w="80" w:type="dxa"/>
              <w:left w:w="80" w:type="dxa"/>
              <w:bottom w:w="80" w:type="dxa"/>
              <w:right w:w="80" w:type="dxa"/>
            </w:tcMar>
          </w:tcPr>
          <w:p w14:paraId="4EFBAC84" w14:textId="34C62102" w:rsidR="006D7B6A" w:rsidRPr="00B377F9" w:rsidRDefault="006D7B6A" w:rsidP="006D7B6A">
            <w:pPr>
              <w:widowControl/>
              <w:rPr>
                <w:rFonts w:ascii="標楷體" w:eastAsia="標楷體" w:hAnsi="標楷體" w:cs="新細明體"/>
                <w:kern w:val="0"/>
              </w:rPr>
            </w:pPr>
          </w:p>
        </w:tc>
        <w:tc>
          <w:tcPr>
            <w:tcW w:w="1011" w:type="dxa"/>
            <w:shd w:val="clear" w:color="auto" w:fill="auto"/>
            <w:tcMar>
              <w:top w:w="80" w:type="dxa"/>
              <w:left w:w="80" w:type="dxa"/>
              <w:bottom w:w="80" w:type="dxa"/>
              <w:right w:w="80" w:type="dxa"/>
            </w:tcMar>
            <w:vAlign w:val="center"/>
          </w:tcPr>
          <w:p w14:paraId="28162417" w14:textId="77777777" w:rsidR="006D7B6A" w:rsidRPr="008E144C" w:rsidRDefault="006D7B6A" w:rsidP="006D7B6A">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vAlign w:val="center"/>
          </w:tcPr>
          <w:p w14:paraId="74733B8D" w14:textId="77777777" w:rsidR="006D7B6A" w:rsidRPr="008E144C" w:rsidRDefault="006D7B6A" w:rsidP="006D7B6A">
            <w:pPr>
              <w:pStyle w:val="10"/>
              <w:rPr>
                <w:rFonts w:ascii="標楷體" w:eastAsia="標楷體" w:hAnsi="標楷體"/>
              </w:rPr>
            </w:pPr>
          </w:p>
        </w:tc>
      </w:tr>
      <w:tr w:rsidR="00FD70C0" w:rsidRPr="008E144C" w14:paraId="53525767" w14:textId="77777777" w:rsidTr="009B7AB7">
        <w:trPr>
          <w:trHeight w:val="324"/>
          <w:jc w:val="center"/>
        </w:trPr>
        <w:tc>
          <w:tcPr>
            <w:tcW w:w="738" w:type="dxa"/>
            <w:vMerge w:val="restart"/>
            <w:shd w:val="clear" w:color="auto" w:fill="auto"/>
            <w:tcMar>
              <w:top w:w="80" w:type="dxa"/>
              <w:left w:w="80" w:type="dxa"/>
              <w:bottom w:w="80" w:type="dxa"/>
              <w:right w:w="80" w:type="dxa"/>
            </w:tcMar>
            <w:vAlign w:val="center"/>
          </w:tcPr>
          <w:p w14:paraId="490A2A9A" w14:textId="63D44E41" w:rsidR="00FD70C0" w:rsidRPr="00183DD3" w:rsidRDefault="00FD70C0" w:rsidP="00FD70C0">
            <w:pPr>
              <w:pStyle w:val="10"/>
              <w:jc w:val="center"/>
              <w:rPr>
                <w:rFonts w:ascii="Times New Roman" w:eastAsia="標楷體" w:hAnsi="Times New Roman" w:cs="Times New Roman"/>
              </w:rPr>
            </w:pPr>
            <w:r w:rsidRPr="00183DD3">
              <w:rPr>
                <w:rFonts w:ascii="Times New Roman" w:eastAsia="標楷體" w:hAnsi="Times New Roman" w:cs="Times New Roman"/>
              </w:rPr>
              <w:t>9</w:t>
            </w:r>
          </w:p>
        </w:tc>
        <w:tc>
          <w:tcPr>
            <w:tcW w:w="992" w:type="dxa"/>
            <w:vMerge w:val="restart"/>
            <w:shd w:val="clear" w:color="auto" w:fill="auto"/>
            <w:tcMar>
              <w:top w:w="80" w:type="dxa"/>
              <w:left w:w="80" w:type="dxa"/>
              <w:bottom w:w="80" w:type="dxa"/>
              <w:right w:w="80" w:type="dxa"/>
            </w:tcMar>
            <w:vAlign w:val="center"/>
          </w:tcPr>
          <w:p w14:paraId="261131E2" w14:textId="62CAF013" w:rsidR="00FD70C0" w:rsidRPr="00183DD3" w:rsidRDefault="00FD70C0" w:rsidP="00FD70C0">
            <w:pPr>
              <w:pStyle w:val="10"/>
              <w:jc w:val="center"/>
              <w:rPr>
                <w:rFonts w:ascii="Times New Roman" w:eastAsia="標楷體" w:hAnsi="Times New Roman" w:cs="Times New Roman"/>
              </w:rPr>
            </w:pPr>
            <w:r>
              <w:rPr>
                <w:rFonts w:ascii="Times New Roman" w:eastAsia="標楷體" w:hAnsi="Times New Roman" w:cs="Times New Roman" w:hint="eastAsia"/>
              </w:rPr>
              <w:t>11</w:t>
            </w:r>
            <w:r w:rsidRPr="00183DD3">
              <w:rPr>
                <w:rFonts w:ascii="Times New Roman" w:eastAsia="標楷體" w:hAnsi="Times New Roman" w:cs="Times New Roman"/>
              </w:rPr>
              <w:t>/</w:t>
            </w:r>
            <w:r>
              <w:rPr>
                <w:rFonts w:ascii="Times New Roman" w:eastAsia="標楷體" w:hAnsi="Times New Roman" w:cs="Times New Roman" w:hint="eastAsia"/>
              </w:rPr>
              <w:t>6</w:t>
            </w:r>
          </w:p>
        </w:tc>
        <w:tc>
          <w:tcPr>
            <w:tcW w:w="817" w:type="dxa"/>
            <w:vMerge w:val="restart"/>
            <w:shd w:val="clear" w:color="auto" w:fill="auto"/>
            <w:tcMar>
              <w:top w:w="80" w:type="dxa"/>
              <w:left w:w="80" w:type="dxa"/>
              <w:bottom w:w="80" w:type="dxa"/>
              <w:right w:w="80" w:type="dxa"/>
            </w:tcMar>
            <w:vAlign w:val="center"/>
          </w:tcPr>
          <w:p w14:paraId="7CB38011" w14:textId="5881A462" w:rsidR="00FD70C0" w:rsidRPr="00E22EB8" w:rsidRDefault="00FD70C0" w:rsidP="00FD70C0">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0D450BA2" w14:textId="327AE4C6" w:rsidR="00FD70C0" w:rsidRPr="00492F98" w:rsidRDefault="00FD70C0" w:rsidP="00FD70C0">
            <w:pPr>
              <w:widowControl/>
              <w:jc w:val="center"/>
              <w:rPr>
                <w:rFonts w:ascii="標楷體" w:eastAsia="標楷體" w:hAnsi="標楷體" w:cs="新細明體"/>
                <w:kern w:val="0"/>
              </w:rPr>
            </w:pPr>
          </w:p>
        </w:tc>
        <w:tc>
          <w:tcPr>
            <w:tcW w:w="4678" w:type="dxa"/>
            <w:shd w:val="clear" w:color="auto" w:fill="auto"/>
            <w:tcMar>
              <w:top w:w="80" w:type="dxa"/>
              <w:left w:w="80" w:type="dxa"/>
              <w:bottom w:w="80" w:type="dxa"/>
              <w:right w:w="80" w:type="dxa"/>
            </w:tcMar>
            <w:vAlign w:val="center"/>
          </w:tcPr>
          <w:p w14:paraId="2CDBF848" w14:textId="6D299FC8" w:rsidR="00FD70C0" w:rsidRPr="00773E83" w:rsidRDefault="00FD70C0" w:rsidP="00FD70C0">
            <w:pPr>
              <w:widowControl/>
              <w:rPr>
                <w:rFonts w:ascii="新細明體" w:eastAsia="新細明體" w:hAnsi="新細明體" w:cs="新細明體"/>
                <w:color w:val="auto"/>
                <w:kern w:val="0"/>
              </w:rPr>
            </w:pPr>
            <w:r w:rsidRPr="00204141">
              <w:rPr>
                <w:rFonts w:ascii="標楷體" w:eastAsia="標楷體" w:hAnsi="標楷體" w:cs="新細明體" w:hint="eastAsia"/>
                <w:kern w:val="0"/>
                <w:highlight w:val="yellow"/>
              </w:rPr>
              <w:t>交流時間</w:t>
            </w:r>
          </w:p>
        </w:tc>
        <w:tc>
          <w:tcPr>
            <w:tcW w:w="1011" w:type="dxa"/>
            <w:shd w:val="clear" w:color="auto" w:fill="auto"/>
            <w:tcMar>
              <w:top w:w="80" w:type="dxa"/>
              <w:left w:w="80" w:type="dxa"/>
              <w:bottom w:w="80" w:type="dxa"/>
              <w:right w:w="80" w:type="dxa"/>
            </w:tcMar>
            <w:vAlign w:val="center"/>
          </w:tcPr>
          <w:p w14:paraId="0DD09F00" w14:textId="071EB3F2" w:rsidR="00FD70C0" w:rsidRPr="008E144C" w:rsidRDefault="00FD70C0" w:rsidP="00FD70C0">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tcPr>
          <w:p w14:paraId="1770895C" w14:textId="0CEE1073" w:rsidR="00FD70C0" w:rsidRPr="008E144C" w:rsidRDefault="00FD70C0" w:rsidP="00FD70C0">
            <w:pPr>
              <w:pStyle w:val="10"/>
              <w:rPr>
                <w:rFonts w:ascii="標楷體" w:eastAsia="標楷體" w:hAnsi="標楷體"/>
              </w:rPr>
            </w:pPr>
          </w:p>
        </w:tc>
      </w:tr>
      <w:tr w:rsidR="00FD70C0" w:rsidRPr="008E144C" w14:paraId="0F89AB52" w14:textId="77777777" w:rsidTr="00283FD9">
        <w:trPr>
          <w:trHeight w:val="324"/>
          <w:jc w:val="center"/>
        </w:trPr>
        <w:tc>
          <w:tcPr>
            <w:tcW w:w="738" w:type="dxa"/>
            <w:vMerge/>
            <w:shd w:val="clear" w:color="auto" w:fill="auto"/>
            <w:tcMar>
              <w:top w:w="80" w:type="dxa"/>
              <w:left w:w="80" w:type="dxa"/>
              <w:bottom w:w="80" w:type="dxa"/>
              <w:right w:w="80" w:type="dxa"/>
            </w:tcMar>
            <w:vAlign w:val="center"/>
          </w:tcPr>
          <w:p w14:paraId="315611CE" w14:textId="77777777" w:rsidR="00FD70C0" w:rsidRPr="00183DD3" w:rsidRDefault="00FD70C0" w:rsidP="00FD70C0">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4DF5C934" w14:textId="77777777" w:rsidR="00FD70C0" w:rsidRPr="00183DD3" w:rsidRDefault="00FD70C0" w:rsidP="00FD70C0">
            <w:pPr>
              <w:pStyle w:val="10"/>
              <w:jc w:val="center"/>
              <w:rPr>
                <w:rFonts w:ascii="Times New Roman" w:eastAsia="標楷體" w:hAnsi="Times New Roman" w:cs="Times New Roman"/>
              </w:rPr>
            </w:pPr>
          </w:p>
        </w:tc>
        <w:tc>
          <w:tcPr>
            <w:tcW w:w="817" w:type="dxa"/>
            <w:vMerge/>
            <w:shd w:val="clear" w:color="auto" w:fill="auto"/>
            <w:tcMar>
              <w:top w:w="80" w:type="dxa"/>
              <w:left w:w="80" w:type="dxa"/>
              <w:bottom w:w="80" w:type="dxa"/>
              <w:right w:w="80" w:type="dxa"/>
            </w:tcMar>
            <w:vAlign w:val="center"/>
          </w:tcPr>
          <w:p w14:paraId="6934A0A9" w14:textId="77777777" w:rsidR="00FD70C0" w:rsidRPr="00E22EB8" w:rsidRDefault="00FD70C0" w:rsidP="00FD70C0">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23046C42" w14:textId="2FA743D1" w:rsidR="00FD70C0" w:rsidRPr="00492F98" w:rsidRDefault="00FD70C0" w:rsidP="00FD70C0">
            <w:pPr>
              <w:widowControl/>
              <w:jc w:val="center"/>
              <w:rPr>
                <w:rFonts w:ascii="標楷體" w:eastAsia="標楷體" w:hAnsi="標楷體" w:cs="新細明體"/>
                <w:kern w:val="0"/>
              </w:rPr>
            </w:pPr>
          </w:p>
        </w:tc>
        <w:tc>
          <w:tcPr>
            <w:tcW w:w="4678" w:type="dxa"/>
            <w:shd w:val="clear" w:color="auto" w:fill="auto"/>
            <w:tcMar>
              <w:top w:w="80" w:type="dxa"/>
              <w:left w:w="80" w:type="dxa"/>
              <w:bottom w:w="80" w:type="dxa"/>
              <w:right w:w="80" w:type="dxa"/>
            </w:tcMar>
          </w:tcPr>
          <w:p w14:paraId="7BB9D2ED" w14:textId="17A72BB8" w:rsidR="00FD70C0" w:rsidRPr="00CA4DEB" w:rsidRDefault="00FD70C0" w:rsidP="00FD70C0">
            <w:pPr>
              <w:widowControl/>
              <w:rPr>
                <w:rFonts w:ascii="標楷體" w:eastAsia="標楷體" w:hAnsi="標楷體" w:cs="新細明體"/>
                <w:color w:val="FF0000"/>
                <w:kern w:val="0"/>
              </w:rPr>
            </w:pPr>
          </w:p>
        </w:tc>
        <w:tc>
          <w:tcPr>
            <w:tcW w:w="1011" w:type="dxa"/>
            <w:shd w:val="clear" w:color="auto" w:fill="auto"/>
            <w:tcMar>
              <w:top w:w="80" w:type="dxa"/>
              <w:left w:w="80" w:type="dxa"/>
              <w:bottom w:w="80" w:type="dxa"/>
              <w:right w:w="80" w:type="dxa"/>
            </w:tcMar>
          </w:tcPr>
          <w:p w14:paraId="22DDBBB8" w14:textId="77777777" w:rsidR="00FD70C0" w:rsidRPr="008E144C" w:rsidRDefault="00FD70C0" w:rsidP="00FD70C0">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tcPr>
          <w:p w14:paraId="2F7751CB" w14:textId="77777777" w:rsidR="00FD70C0" w:rsidRPr="008E144C" w:rsidRDefault="00FD70C0" w:rsidP="00FD70C0">
            <w:pPr>
              <w:pStyle w:val="10"/>
              <w:rPr>
                <w:rFonts w:ascii="標楷體" w:eastAsia="標楷體" w:hAnsi="標楷體"/>
              </w:rPr>
            </w:pPr>
          </w:p>
        </w:tc>
      </w:tr>
      <w:tr w:rsidR="00FD70C0" w:rsidRPr="008E144C" w14:paraId="78C6C8ED" w14:textId="77777777" w:rsidTr="00283FD9">
        <w:trPr>
          <w:trHeight w:val="324"/>
          <w:jc w:val="center"/>
        </w:trPr>
        <w:tc>
          <w:tcPr>
            <w:tcW w:w="738" w:type="dxa"/>
            <w:vMerge/>
            <w:shd w:val="clear" w:color="auto" w:fill="auto"/>
            <w:tcMar>
              <w:top w:w="80" w:type="dxa"/>
              <w:left w:w="80" w:type="dxa"/>
              <w:bottom w:w="80" w:type="dxa"/>
              <w:right w:w="80" w:type="dxa"/>
            </w:tcMar>
            <w:vAlign w:val="center"/>
          </w:tcPr>
          <w:p w14:paraId="5C4C83EC" w14:textId="77777777" w:rsidR="00FD70C0" w:rsidRPr="00183DD3" w:rsidRDefault="00FD70C0" w:rsidP="00FD70C0">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7E6DD6AA" w14:textId="77777777" w:rsidR="00FD70C0" w:rsidRPr="00183DD3" w:rsidRDefault="00FD70C0" w:rsidP="00FD70C0">
            <w:pPr>
              <w:pStyle w:val="10"/>
              <w:jc w:val="center"/>
              <w:rPr>
                <w:rFonts w:ascii="Times New Roman" w:eastAsia="標楷體" w:hAnsi="Times New Roman" w:cs="Times New Roman"/>
              </w:rPr>
            </w:pPr>
          </w:p>
        </w:tc>
        <w:tc>
          <w:tcPr>
            <w:tcW w:w="817" w:type="dxa"/>
            <w:vMerge/>
            <w:shd w:val="clear" w:color="auto" w:fill="auto"/>
            <w:tcMar>
              <w:top w:w="80" w:type="dxa"/>
              <w:left w:w="80" w:type="dxa"/>
              <w:bottom w:w="80" w:type="dxa"/>
              <w:right w:w="80" w:type="dxa"/>
            </w:tcMar>
            <w:vAlign w:val="center"/>
          </w:tcPr>
          <w:p w14:paraId="56D1381C" w14:textId="77777777" w:rsidR="00FD70C0" w:rsidRPr="00E22EB8" w:rsidRDefault="00FD70C0" w:rsidP="00FD70C0">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336269DB" w14:textId="3EE17222" w:rsidR="00FD70C0" w:rsidRPr="004A2818" w:rsidRDefault="00FD70C0" w:rsidP="00FD70C0">
            <w:pPr>
              <w:widowControl/>
              <w:jc w:val="center"/>
              <w:rPr>
                <w:rFonts w:ascii="標楷體" w:eastAsia="標楷體" w:hAnsi="標楷體" w:cs="標楷體"/>
                <w:szCs w:val="32"/>
                <w:highlight w:val="white"/>
              </w:rPr>
            </w:pPr>
          </w:p>
        </w:tc>
        <w:tc>
          <w:tcPr>
            <w:tcW w:w="4678" w:type="dxa"/>
            <w:shd w:val="clear" w:color="auto" w:fill="auto"/>
            <w:tcMar>
              <w:top w:w="80" w:type="dxa"/>
              <w:left w:w="80" w:type="dxa"/>
              <w:bottom w:w="80" w:type="dxa"/>
              <w:right w:w="80" w:type="dxa"/>
            </w:tcMar>
          </w:tcPr>
          <w:p w14:paraId="6183CEAC" w14:textId="572DD6F0" w:rsidR="00FD70C0" w:rsidRPr="00CE69E4" w:rsidRDefault="00FD70C0" w:rsidP="00FD70C0">
            <w:pPr>
              <w:widowControl/>
              <w:rPr>
                <w:rFonts w:ascii="新細明體" w:eastAsia="新細明體" w:hAnsi="新細明體" w:cs="新細明體"/>
                <w:kern w:val="0"/>
              </w:rPr>
            </w:pPr>
          </w:p>
        </w:tc>
        <w:tc>
          <w:tcPr>
            <w:tcW w:w="1011" w:type="dxa"/>
            <w:shd w:val="clear" w:color="auto" w:fill="auto"/>
            <w:tcMar>
              <w:top w:w="80" w:type="dxa"/>
              <w:left w:w="80" w:type="dxa"/>
              <w:bottom w:w="80" w:type="dxa"/>
              <w:right w:w="80" w:type="dxa"/>
            </w:tcMar>
          </w:tcPr>
          <w:p w14:paraId="189C8DB4" w14:textId="77777777" w:rsidR="00FD70C0" w:rsidRPr="008E144C" w:rsidRDefault="00FD70C0" w:rsidP="00FD70C0">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tcPr>
          <w:p w14:paraId="48F4F779" w14:textId="77777777" w:rsidR="00FD70C0" w:rsidRPr="008E144C" w:rsidRDefault="00FD70C0" w:rsidP="00FD70C0">
            <w:pPr>
              <w:pStyle w:val="10"/>
              <w:rPr>
                <w:rFonts w:ascii="標楷體" w:eastAsia="標楷體" w:hAnsi="標楷體"/>
              </w:rPr>
            </w:pPr>
          </w:p>
        </w:tc>
      </w:tr>
      <w:tr w:rsidR="00FD70C0" w:rsidRPr="008E144C" w14:paraId="4D8D8A51" w14:textId="77777777" w:rsidTr="00283FD9">
        <w:trPr>
          <w:trHeight w:val="324"/>
          <w:jc w:val="center"/>
        </w:trPr>
        <w:tc>
          <w:tcPr>
            <w:tcW w:w="738" w:type="dxa"/>
            <w:vMerge w:val="restart"/>
            <w:shd w:val="clear" w:color="auto" w:fill="auto"/>
            <w:tcMar>
              <w:top w:w="80" w:type="dxa"/>
              <w:left w:w="80" w:type="dxa"/>
              <w:bottom w:w="80" w:type="dxa"/>
              <w:right w:w="80" w:type="dxa"/>
            </w:tcMar>
            <w:vAlign w:val="center"/>
          </w:tcPr>
          <w:p w14:paraId="034D4557" w14:textId="39A41B20" w:rsidR="00FD70C0" w:rsidRPr="00183DD3" w:rsidRDefault="00FD70C0" w:rsidP="00FD70C0">
            <w:pPr>
              <w:pStyle w:val="10"/>
              <w:jc w:val="center"/>
              <w:rPr>
                <w:rFonts w:ascii="Times New Roman" w:eastAsia="標楷體" w:hAnsi="Times New Roman" w:cs="Times New Roman"/>
              </w:rPr>
            </w:pPr>
            <w:r w:rsidRPr="00183DD3">
              <w:rPr>
                <w:rFonts w:ascii="Times New Roman" w:eastAsia="標楷體" w:hAnsi="Times New Roman" w:cs="Times New Roman"/>
              </w:rPr>
              <w:t>10</w:t>
            </w:r>
          </w:p>
        </w:tc>
        <w:tc>
          <w:tcPr>
            <w:tcW w:w="992" w:type="dxa"/>
            <w:vMerge w:val="restart"/>
            <w:shd w:val="clear" w:color="auto" w:fill="auto"/>
            <w:tcMar>
              <w:top w:w="80" w:type="dxa"/>
              <w:left w:w="80" w:type="dxa"/>
              <w:bottom w:w="80" w:type="dxa"/>
              <w:right w:w="80" w:type="dxa"/>
            </w:tcMar>
            <w:vAlign w:val="center"/>
          </w:tcPr>
          <w:p w14:paraId="4669D3C7" w14:textId="1E074851" w:rsidR="00FD70C0" w:rsidRPr="00183DD3" w:rsidRDefault="00FD70C0" w:rsidP="00FD70C0">
            <w:pPr>
              <w:pStyle w:val="10"/>
              <w:jc w:val="center"/>
              <w:rPr>
                <w:rFonts w:ascii="Times New Roman" w:eastAsia="標楷體" w:hAnsi="Times New Roman" w:cs="Times New Roman"/>
              </w:rPr>
            </w:pPr>
            <w:r>
              <w:rPr>
                <w:rFonts w:ascii="Times New Roman" w:eastAsia="標楷體" w:hAnsi="Times New Roman" w:cs="Times New Roman" w:hint="eastAsia"/>
              </w:rPr>
              <w:t>11</w:t>
            </w:r>
            <w:r w:rsidRPr="00183DD3">
              <w:rPr>
                <w:rFonts w:ascii="Times New Roman" w:eastAsia="標楷體" w:hAnsi="Times New Roman" w:cs="Times New Roman"/>
              </w:rPr>
              <w:t>/</w:t>
            </w:r>
            <w:r>
              <w:rPr>
                <w:rFonts w:ascii="Times New Roman" w:eastAsia="標楷體" w:hAnsi="Times New Roman" w:cs="Times New Roman" w:hint="eastAsia"/>
              </w:rPr>
              <w:t>1</w:t>
            </w:r>
            <w:r w:rsidRPr="00183DD3">
              <w:rPr>
                <w:rFonts w:ascii="Times New Roman" w:eastAsia="標楷體" w:hAnsi="Times New Roman" w:cs="Times New Roman"/>
              </w:rPr>
              <w:t>3</w:t>
            </w:r>
          </w:p>
        </w:tc>
        <w:tc>
          <w:tcPr>
            <w:tcW w:w="817" w:type="dxa"/>
            <w:shd w:val="clear" w:color="auto" w:fill="auto"/>
            <w:tcMar>
              <w:top w:w="80" w:type="dxa"/>
              <w:left w:w="80" w:type="dxa"/>
              <w:bottom w:w="80" w:type="dxa"/>
              <w:right w:w="80" w:type="dxa"/>
            </w:tcMar>
            <w:vAlign w:val="center"/>
          </w:tcPr>
          <w:p w14:paraId="64EE4379" w14:textId="7733407C" w:rsidR="00FD70C0" w:rsidRPr="00E22EB8" w:rsidRDefault="00FD70C0" w:rsidP="00FD70C0">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239F630F" w14:textId="0CB9AEF9" w:rsidR="00FD70C0" w:rsidRPr="00CA4DEB" w:rsidRDefault="00FD70C0" w:rsidP="00FD70C0">
            <w:pPr>
              <w:jc w:val="center"/>
              <w:rPr>
                <w:rFonts w:ascii="標楷體" w:eastAsia="標楷體" w:hAnsi="標楷體" w:cs="新細明體"/>
                <w:kern w:val="0"/>
              </w:rPr>
            </w:pPr>
            <w:r>
              <w:rPr>
                <w:rFonts w:ascii="標楷體" w:eastAsia="標楷體" w:hAnsi="標楷體" w:cs="新細明體" w:hint="eastAsia"/>
                <w:kern w:val="0"/>
              </w:rPr>
              <w:t>朱逸萱</w:t>
            </w:r>
          </w:p>
        </w:tc>
        <w:tc>
          <w:tcPr>
            <w:tcW w:w="4678" w:type="dxa"/>
            <w:shd w:val="clear" w:color="auto" w:fill="auto"/>
            <w:tcMar>
              <w:top w:w="80" w:type="dxa"/>
              <w:left w:w="80" w:type="dxa"/>
              <w:bottom w:w="80" w:type="dxa"/>
              <w:right w:w="80" w:type="dxa"/>
            </w:tcMar>
          </w:tcPr>
          <w:p w14:paraId="34A7F1B8" w14:textId="30C31177" w:rsidR="00FD70C0" w:rsidRPr="00143E97" w:rsidRDefault="00E26FA2" w:rsidP="00FD70C0">
            <w:pPr>
              <w:pStyle w:val="10"/>
              <w:rPr>
                <w:rFonts w:ascii="標楷體" w:eastAsia="標楷體" w:hAnsi="標楷體" w:cs="新細明體"/>
                <w:kern w:val="0"/>
              </w:rPr>
            </w:pPr>
            <w:r>
              <w:rPr>
                <w:rFonts w:ascii="標楷體" w:eastAsia="標楷體" w:hAnsi="標楷體" w:cs="新細明體"/>
                <w:kern w:val="0"/>
              </w:rPr>
              <w:t>SDG2應用於農村生態廚房及食農教育</w:t>
            </w:r>
          </w:p>
        </w:tc>
        <w:tc>
          <w:tcPr>
            <w:tcW w:w="1011" w:type="dxa"/>
            <w:shd w:val="clear" w:color="auto" w:fill="auto"/>
            <w:tcMar>
              <w:top w:w="80" w:type="dxa"/>
              <w:left w:w="80" w:type="dxa"/>
              <w:bottom w:w="80" w:type="dxa"/>
              <w:right w:w="80" w:type="dxa"/>
            </w:tcMar>
          </w:tcPr>
          <w:p w14:paraId="29F0ED52" w14:textId="77777777" w:rsidR="00FD70C0" w:rsidRPr="008E144C" w:rsidRDefault="00FD70C0" w:rsidP="00FD70C0">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tcPr>
          <w:p w14:paraId="1ACD3596" w14:textId="3FEA0895" w:rsidR="00FD70C0" w:rsidRPr="008E144C" w:rsidRDefault="00FD70C0" w:rsidP="00FD70C0">
            <w:pPr>
              <w:pStyle w:val="10"/>
              <w:rPr>
                <w:rFonts w:ascii="標楷體" w:eastAsia="標楷體" w:hAnsi="標楷體"/>
              </w:rPr>
            </w:pPr>
          </w:p>
        </w:tc>
      </w:tr>
      <w:tr w:rsidR="00FD70C0" w:rsidRPr="008E144C" w14:paraId="1F1DCEA6" w14:textId="77777777" w:rsidTr="00283FD9">
        <w:trPr>
          <w:trHeight w:val="324"/>
          <w:jc w:val="center"/>
        </w:trPr>
        <w:tc>
          <w:tcPr>
            <w:tcW w:w="738" w:type="dxa"/>
            <w:vMerge/>
            <w:shd w:val="clear" w:color="auto" w:fill="auto"/>
            <w:tcMar>
              <w:top w:w="80" w:type="dxa"/>
              <w:left w:w="80" w:type="dxa"/>
              <w:bottom w:w="80" w:type="dxa"/>
              <w:right w:w="80" w:type="dxa"/>
            </w:tcMar>
            <w:vAlign w:val="center"/>
          </w:tcPr>
          <w:p w14:paraId="259C0FDB" w14:textId="77777777" w:rsidR="00FD70C0" w:rsidRPr="00183DD3" w:rsidRDefault="00FD70C0" w:rsidP="00FD70C0">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6F190A8A" w14:textId="77777777" w:rsidR="00FD70C0" w:rsidRPr="00183DD3" w:rsidRDefault="00FD70C0" w:rsidP="00FD70C0">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2EB64300" w14:textId="77777777" w:rsidR="00FD70C0" w:rsidRPr="00E22EB8" w:rsidRDefault="00FD70C0" w:rsidP="00FD70C0">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21351C03" w14:textId="4A7A3EE1" w:rsidR="00FD70C0" w:rsidRPr="00CA4DEB" w:rsidRDefault="00FD70C0" w:rsidP="00FD70C0">
            <w:pPr>
              <w:jc w:val="center"/>
              <w:rPr>
                <w:rFonts w:ascii="標楷體" w:eastAsia="標楷體" w:hAnsi="標楷體" w:cs="新細明體"/>
                <w:kern w:val="0"/>
              </w:rPr>
            </w:pPr>
            <w:r>
              <w:rPr>
                <w:rFonts w:ascii="標楷體" w:eastAsia="標楷體" w:hAnsi="標楷體" w:cs="新細明體" w:hint="eastAsia"/>
                <w:kern w:val="0"/>
              </w:rPr>
              <w:t>林秀玲</w:t>
            </w:r>
          </w:p>
        </w:tc>
        <w:tc>
          <w:tcPr>
            <w:tcW w:w="4678" w:type="dxa"/>
            <w:shd w:val="clear" w:color="auto" w:fill="auto"/>
            <w:tcMar>
              <w:top w:w="80" w:type="dxa"/>
              <w:left w:w="80" w:type="dxa"/>
              <w:bottom w:w="80" w:type="dxa"/>
              <w:right w:w="80" w:type="dxa"/>
            </w:tcMar>
          </w:tcPr>
          <w:p w14:paraId="0D805DBC" w14:textId="0C7BEF7A" w:rsidR="00FD70C0" w:rsidRPr="00E26FA2" w:rsidRDefault="00E26FA2" w:rsidP="00FD70C0">
            <w:pPr>
              <w:pStyle w:val="Web"/>
              <w:spacing w:before="0" w:beforeAutospacing="0" w:after="0" w:afterAutospacing="0"/>
              <w:rPr>
                <w:rFonts w:ascii="標楷體" w:eastAsia="標楷體" w:hAnsi="標楷體"/>
              </w:rPr>
            </w:pPr>
            <w:r w:rsidRPr="00E26FA2">
              <w:rPr>
                <w:rFonts w:ascii="標楷體" w:eastAsia="標楷體" w:hAnsi="標楷體"/>
              </w:rPr>
              <w:t>丹麥兒童對昆蟲食品的接受程度</w:t>
            </w:r>
            <w:r>
              <w:rPr>
                <w:rFonts w:ascii="標楷體" w:eastAsia="標楷體" w:hAnsi="標楷體"/>
              </w:rPr>
              <w:t>、資訊提供、食物恐新症、厭棄敏感度和物種對嘗試意願的影響</w:t>
            </w:r>
          </w:p>
        </w:tc>
        <w:tc>
          <w:tcPr>
            <w:tcW w:w="1011" w:type="dxa"/>
            <w:shd w:val="clear" w:color="auto" w:fill="auto"/>
            <w:tcMar>
              <w:top w:w="80" w:type="dxa"/>
              <w:left w:w="80" w:type="dxa"/>
              <w:bottom w:w="80" w:type="dxa"/>
              <w:right w:w="80" w:type="dxa"/>
            </w:tcMar>
          </w:tcPr>
          <w:p w14:paraId="1098A315" w14:textId="77777777" w:rsidR="00FD70C0" w:rsidRPr="008E144C" w:rsidRDefault="00FD70C0" w:rsidP="00FD70C0">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tcPr>
          <w:p w14:paraId="4AB50F6E" w14:textId="77777777" w:rsidR="00FD70C0" w:rsidRPr="008E144C" w:rsidRDefault="00FD70C0" w:rsidP="00FD70C0">
            <w:pPr>
              <w:pStyle w:val="10"/>
              <w:rPr>
                <w:rFonts w:ascii="標楷體" w:eastAsia="標楷體" w:hAnsi="標楷體"/>
              </w:rPr>
            </w:pPr>
          </w:p>
        </w:tc>
      </w:tr>
      <w:tr w:rsidR="00FD70C0" w:rsidRPr="008E144C" w14:paraId="0D5BAFB9" w14:textId="77777777" w:rsidTr="00283FD9">
        <w:trPr>
          <w:trHeight w:val="324"/>
          <w:jc w:val="center"/>
        </w:trPr>
        <w:tc>
          <w:tcPr>
            <w:tcW w:w="738" w:type="dxa"/>
            <w:vMerge/>
            <w:shd w:val="clear" w:color="auto" w:fill="auto"/>
            <w:tcMar>
              <w:top w:w="80" w:type="dxa"/>
              <w:left w:w="80" w:type="dxa"/>
              <w:bottom w:w="80" w:type="dxa"/>
              <w:right w:w="80" w:type="dxa"/>
            </w:tcMar>
            <w:vAlign w:val="center"/>
          </w:tcPr>
          <w:p w14:paraId="18B3E571" w14:textId="77777777" w:rsidR="00FD70C0" w:rsidRPr="00183DD3" w:rsidRDefault="00FD70C0" w:rsidP="00FD70C0">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4875DAF2" w14:textId="77777777" w:rsidR="00FD70C0" w:rsidRPr="00183DD3" w:rsidRDefault="00FD70C0" w:rsidP="00FD70C0">
            <w:pPr>
              <w:pStyle w:val="10"/>
              <w:jc w:val="center"/>
              <w:rPr>
                <w:rFonts w:ascii="Times New Roman" w:eastAsia="標楷體" w:hAnsi="Times New Roman" w:cs="Times New Roman"/>
              </w:rPr>
            </w:pPr>
          </w:p>
        </w:tc>
        <w:tc>
          <w:tcPr>
            <w:tcW w:w="817" w:type="dxa"/>
            <w:shd w:val="clear" w:color="auto" w:fill="auto"/>
            <w:tcMar>
              <w:top w:w="80" w:type="dxa"/>
              <w:left w:w="80" w:type="dxa"/>
              <w:bottom w:w="80" w:type="dxa"/>
              <w:right w:w="80" w:type="dxa"/>
            </w:tcMar>
            <w:vAlign w:val="center"/>
          </w:tcPr>
          <w:p w14:paraId="6C5D46E9" w14:textId="77777777" w:rsidR="00FD70C0" w:rsidRPr="00E22EB8" w:rsidRDefault="00FD70C0" w:rsidP="00FD70C0">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5176400B" w14:textId="4ECB0EF6" w:rsidR="00FD70C0" w:rsidRPr="00CA4DEB" w:rsidRDefault="00FD70C0" w:rsidP="00FD70C0">
            <w:pPr>
              <w:jc w:val="center"/>
              <w:rPr>
                <w:rFonts w:ascii="標楷體" w:eastAsia="標楷體" w:hAnsi="標楷體" w:cs="標楷體"/>
                <w:szCs w:val="32"/>
                <w:highlight w:val="white"/>
              </w:rPr>
            </w:pPr>
            <w:r>
              <w:rPr>
                <w:rFonts w:ascii="標楷體" w:eastAsia="標楷體" w:hAnsi="標楷體" w:cs="標楷體" w:hint="eastAsia"/>
                <w:szCs w:val="32"/>
                <w:highlight w:val="white"/>
              </w:rPr>
              <w:t>丁雯羚</w:t>
            </w:r>
          </w:p>
        </w:tc>
        <w:tc>
          <w:tcPr>
            <w:tcW w:w="4678" w:type="dxa"/>
            <w:shd w:val="clear" w:color="auto" w:fill="auto"/>
            <w:tcMar>
              <w:top w:w="80" w:type="dxa"/>
              <w:left w:w="80" w:type="dxa"/>
              <w:bottom w:w="80" w:type="dxa"/>
              <w:right w:w="80" w:type="dxa"/>
            </w:tcMar>
          </w:tcPr>
          <w:p w14:paraId="4083D950" w14:textId="1CA04EF7" w:rsidR="00FD70C0" w:rsidRPr="00CA4DEB" w:rsidRDefault="00E26FA2" w:rsidP="00FD70C0">
            <w:pPr>
              <w:rPr>
                <w:rFonts w:ascii="標楷體" w:eastAsia="標楷體" w:hAnsi="標楷體" w:cs="標楷體"/>
                <w:szCs w:val="32"/>
                <w:highlight w:val="white"/>
              </w:rPr>
            </w:pPr>
            <w:r>
              <w:rPr>
                <w:rFonts w:ascii="標楷體" w:eastAsia="標楷體" w:hAnsi="標楷體" w:cs="標楷體"/>
                <w:szCs w:val="32"/>
                <w:highlight w:val="white"/>
              </w:rPr>
              <w:t>環境對於心理與生理的影響</w:t>
            </w:r>
          </w:p>
        </w:tc>
        <w:tc>
          <w:tcPr>
            <w:tcW w:w="1011" w:type="dxa"/>
            <w:shd w:val="clear" w:color="auto" w:fill="auto"/>
            <w:tcMar>
              <w:top w:w="80" w:type="dxa"/>
              <w:left w:w="80" w:type="dxa"/>
              <w:bottom w:w="80" w:type="dxa"/>
              <w:right w:w="80" w:type="dxa"/>
            </w:tcMar>
          </w:tcPr>
          <w:p w14:paraId="1D349A72" w14:textId="77777777" w:rsidR="00FD70C0" w:rsidRPr="008E144C" w:rsidRDefault="00FD70C0" w:rsidP="00FD70C0">
            <w:pPr>
              <w:pStyle w:val="10"/>
              <w:rPr>
                <w:rFonts w:ascii="標楷體" w:eastAsia="標楷體" w:hAnsi="標楷體"/>
                <w:lang w:val="zh-TW"/>
              </w:rPr>
            </w:pPr>
          </w:p>
        </w:tc>
        <w:tc>
          <w:tcPr>
            <w:tcW w:w="439" w:type="dxa"/>
            <w:shd w:val="clear" w:color="auto" w:fill="auto"/>
            <w:tcMar>
              <w:top w:w="80" w:type="dxa"/>
              <w:left w:w="80" w:type="dxa"/>
              <w:bottom w:w="80" w:type="dxa"/>
              <w:right w:w="80" w:type="dxa"/>
            </w:tcMar>
          </w:tcPr>
          <w:p w14:paraId="0615CCBA" w14:textId="77777777" w:rsidR="00FD70C0" w:rsidRPr="008E144C" w:rsidRDefault="00FD70C0" w:rsidP="00FD70C0">
            <w:pPr>
              <w:pStyle w:val="10"/>
              <w:rPr>
                <w:rFonts w:ascii="標楷體" w:eastAsia="標楷體" w:hAnsi="標楷體"/>
              </w:rPr>
            </w:pPr>
          </w:p>
        </w:tc>
      </w:tr>
      <w:tr w:rsidR="00FD70C0" w:rsidRPr="008E144C" w14:paraId="18D29518" w14:textId="77777777" w:rsidTr="00283FD9">
        <w:trPr>
          <w:trHeight w:val="324"/>
          <w:jc w:val="center"/>
        </w:trPr>
        <w:tc>
          <w:tcPr>
            <w:tcW w:w="738" w:type="dxa"/>
            <w:vMerge w:val="restart"/>
            <w:shd w:val="clear" w:color="auto" w:fill="auto"/>
            <w:vAlign w:val="center"/>
          </w:tcPr>
          <w:p w14:paraId="487E3BB9" w14:textId="53ACBDFB" w:rsidR="00FD70C0" w:rsidRPr="00183DD3" w:rsidRDefault="00FD70C0" w:rsidP="00FD70C0">
            <w:pPr>
              <w:pStyle w:val="10"/>
              <w:jc w:val="center"/>
              <w:rPr>
                <w:rFonts w:ascii="Times New Roman" w:eastAsia="標楷體" w:hAnsi="Times New Roman" w:cs="Times New Roman"/>
              </w:rPr>
            </w:pPr>
            <w:r w:rsidRPr="00183DD3">
              <w:rPr>
                <w:rFonts w:ascii="Times New Roman" w:eastAsia="標楷體" w:hAnsi="Times New Roman" w:cs="Times New Roman"/>
              </w:rPr>
              <w:t>11</w:t>
            </w:r>
          </w:p>
        </w:tc>
        <w:tc>
          <w:tcPr>
            <w:tcW w:w="992" w:type="dxa"/>
            <w:vMerge w:val="restart"/>
            <w:shd w:val="clear" w:color="auto" w:fill="auto"/>
            <w:vAlign w:val="center"/>
          </w:tcPr>
          <w:p w14:paraId="2DC5FA2E" w14:textId="2501183B" w:rsidR="00FD70C0" w:rsidRPr="00183DD3" w:rsidRDefault="00FD70C0" w:rsidP="00FD70C0">
            <w:pPr>
              <w:pStyle w:val="10"/>
              <w:jc w:val="center"/>
              <w:rPr>
                <w:rFonts w:ascii="Times New Roman" w:eastAsia="標楷體" w:hAnsi="Times New Roman" w:cs="Times New Roman"/>
              </w:rPr>
            </w:pPr>
            <w:r>
              <w:rPr>
                <w:rFonts w:ascii="Times New Roman" w:eastAsia="標楷體" w:hAnsi="Times New Roman" w:cs="Times New Roman" w:hint="eastAsia"/>
              </w:rPr>
              <w:t>11</w:t>
            </w:r>
            <w:r w:rsidRPr="00183DD3">
              <w:rPr>
                <w:rFonts w:ascii="Times New Roman" w:eastAsia="標楷體" w:hAnsi="Times New Roman" w:cs="Times New Roman"/>
              </w:rPr>
              <w:t>/</w:t>
            </w:r>
            <w:r>
              <w:rPr>
                <w:rFonts w:ascii="Times New Roman" w:eastAsia="標楷體" w:hAnsi="Times New Roman" w:cs="Times New Roman" w:hint="eastAsia"/>
              </w:rPr>
              <w:t>2</w:t>
            </w:r>
            <w:r w:rsidRPr="00183DD3">
              <w:rPr>
                <w:rFonts w:ascii="Times New Roman" w:eastAsia="標楷體" w:hAnsi="Times New Roman" w:cs="Times New Roman"/>
              </w:rPr>
              <w:t>0</w:t>
            </w:r>
          </w:p>
        </w:tc>
        <w:tc>
          <w:tcPr>
            <w:tcW w:w="817" w:type="dxa"/>
            <w:vMerge w:val="restart"/>
            <w:shd w:val="clear" w:color="auto" w:fill="auto"/>
            <w:vAlign w:val="center"/>
          </w:tcPr>
          <w:p w14:paraId="1F1B859D" w14:textId="360B654D" w:rsidR="00FD70C0" w:rsidRPr="008E144C" w:rsidRDefault="00FD70C0" w:rsidP="00FD70C0">
            <w:pPr>
              <w:pStyle w:val="10"/>
              <w:jc w:val="center"/>
              <w:rPr>
                <w:rFonts w:ascii="標楷體" w:eastAsia="標楷體" w:hAnsi="標楷體"/>
              </w:rPr>
            </w:pPr>
          </w:p>
        </w:tc>
        <w:tc>
          <w:tcPr>
            <w:tcW w:w="1559" w:type="dxa"/>
            <w:shd w:val="clear" w:color="auto" w:fill="auto"/>
            <w:tcMar>
              <w:top w:w="80" w:type="dxa"/>
              <w:left w:w="80" w:type="dxa"/>
              <w:bottom w:w="80" w:type="dxa"/>
              <w:right w:w="80" w:type="dxa"/>
            </w:tcMar>
            <w:vAlign w:val="center"/>
          </w:tcPr>
          <w:p w14:paraId="7DE195C6" w14:textId="6187B8DE" w:rsidR="00FD70C0" w:rsidRPr="00CA4DEB" w:rsidRDefault="00042396" w:rsidP="00FD70C0">
            <w:pPr>
              <w:widowControl/>
              <w:jc w:val="center"/>
              <w:rPr>
                <w:rFonts w:ascii="標楷體" w:eastAsia="標楷體" w:hAnsi="標楷體" w:cs="新細明體"/>
                <w:kern w:val="0"/>
              </w:rPr>
            </w:pPr>
            <w:r>
              <w:rPr>
                <w:rFonts w:ascii="標楷體" w:eastAsia="標楷體" w:hAnsi="標楷體" w:cs="標楷體" w:hint="eastAsia"/>
              </w:rPr>
              <w:t>江彥亭</w:t>
            </w:r>
          </w:p>
        </w:tc>
        <w:tc>
          <w:tcPr>
            <w:tcW w:w="4678" w:type="dxa"/>
            <w:shd w:val="clear" w:color="auto" w:fill="auto"/>
            <w:tcMar>
              <w:top w:w="80" w:type="dxa"/>
              <w:left w:w="80" w:type="dxa"/>
              <w:bottom w:w="80" w:type="dxa"/>
              <w:right w:w="80" w:type="dxa"/>
            </w:tcMar>
          </w:tcPr>
          <w:p w14:paraId="523BC08B" w14:textId="04C30F50" w:rsidR="00FD70C0" w:rsidRPr="00773E83" w:rsidRDefault="00E26FA2" w:rsidP="00FD70C0">
            <w:pPr>
              <w:rPr>
                <w:rFonts w:ascii="標楷體" w:eastAsia="標楷體" w:hAnsi="標楷體" w:cs="新細明體"/>
                <w:kern w:val="0"/>
              </w:rPr>
            </w:pPr>
            <w:r>
              <w:rPr>
                <w:rFonts w:ascii="標楷體" w:eastAsia="標楷體" w:hAnsi="標楷體" w:cs="新細明體"/>
                <w:kern w:val="0"/>
              </w:rPr>
              <w:t>環境教育教學成效相關文獻回顧</w:t>
            </w:r>
          </w:p>
        </w:tc>
        <w:tc>
          <w:tcPr>
            <w:tcW w:w="1011" w:type="dxa"/>
            <w:shd w:val="clear" w:color="auto" w:fill="auto"/>
          </w:tcPr>
          <w:p w14:paraId="595678D3" w14:textId="77777777" w:rsidR="00FD70C0" w:rsidRPr="008E144C" w:rsidRDefault="00FD70C0" w:rsidP="00FD70C0">
            <w:pPr>
              <w:pStyle w:val="10"/>
              <w:jc w:val="both"/>
              <w:rPr>
                <w:rFonts w:ascii="標楷體" w:eastAsia="標楷體" w:hAnsi="標楷體"/>
              </w:rPr>
            </w:pPr>
          </w:p>
        </w:tc>
        <w:tc>
          <w:tcPr>
            <w:tcW w:w="439" w:type="dxa"/>
            <w:shd w:val="clear" w:color="auto" w:fill="auto"/>
          </w:tcPr>
          <w:p w14:paraId="656618CE" w14:textId="1058026A" w:rsidR="00FD70C0" w:rsidRPr="008E144C" w:rsidRDefault="00FD70C0" w:rsidP="00FD70C0">
            <w:pPr>
              <w:pStyle w:val="10"/>
              <w:jc w:val="both"/>
              <w:rPr>
                <w:rFonts w:ascii="標楷體" w:eastAsia="標楷體" w:hAnsi="標楷體"/>
              </w:rPr>
            </w:pPr>
          </w:p>
        </w:tc>
      </w:tr>
      <w:tr w:rsidR="00FD70C0" w:rsidRPr="008E144C" w14:paraId="152708F8" w14:textId="77777777" w:rsidTr="00283FD9">
        <w:trPr>
          <w:trHeight w:val="324"/>
          <w:jc w:val="center"/>
        </w:trPr>
        <w:tc>
          <w:tcPr>
            <w:tcW w:w="738" w:type="dxa"/>
            <w:vMerge/>
            <w:shd w:val="clear" w:color="auto" w:fill="auto"/>
            <w:vAlign w:val="center"/>
          </w:tcPr>
          <w:p w14:paraId="1E40CB5C" w14:textId="77777777" w:rsidR="00FD70C0" w:rsidRPr="00183DD3" w:rsidRDefault="00FD70C0" w:rsidP="00FD70C0">
            <w:pPr>
              <w:pStyle w:val="10"/>
              <w:jc w:val="center"/>
              <w:rPr>
                <w:rFonts w:ascii="Times New Roman" w:eastAsia="標楷體" w:hAnsi="Times New Roman" w:cs="Times New Roman"/>
              </w:rPr>
            </w:pPr>
          </w:p>
        </w:tc>
        <w:tc>
          <w:tcPr>
            <w:tcW w:w="992" w:type="dxa"/>
            <w:vMerge/>
            <w:shd w:val="clear" w:color="auto" w:fill="auto"/>
            <w:vAlign w:val="center"/>
          </w:tcPr>
          <w:p w14:paraId="36C63F6C" w14:textId="77777777" w:rsidR="00FD70C0" w:rsidRPr="00183DD3" w:rsidRDefault="00FD70C0" w:rsidP="00FD70C0">
            <w:pPr>
              <w:pStyle w:val="10"/>
              <w:jc w:val="center"/>
              <w:rPr>
                <w:rFonts w:ascii="Times New Roman" w:eastAsia="標楷體" w:hAnsi="Times New Roman" w:cs="Times New Roman"/>
              </w:rPr>
            </w:pPr>
          </w:p>
        </w:tc>
        <w:tc>
          <w:tcPr>
            <w:tcW w:w="817" w:type="dxa"/>
            <w:vMerge/>
            <w:shd w:val="clear" w:color="auto" w:fill="auto"/>
            <w:vAlign w:val="center"/>
          </w:tcPr>
          <w:p w14:paraId="6E7BD225" w14:textId="77777777" w:rsidR="00FD70C0" w:rsidRDefault="00FD70C0" w:rsidP="00FD70C0">
            <w:pPr>
              <w:pStyle w:val="10"/>
              <w:jc w:val="center"/>
              <w:rPr>
                <w:rFonts w:ascii="標楷體" w:eastAsia="標楷體" w:hAnsi="標楷體"/>
                <w:color w:val="FF0000"/>
                <w:sz w:val="16"/>
              </w:rPr>
            </w:pPr>
          </w:p>
        </w:tc>
        <w:tc>
          <w:tcPr>
            <w:tcW w:w="1559" w:type="dxa"/>
            <w:shd w:val="clear" w:color="auto" w:fill="auto"/>
            <w:tcMar>
              <w:top w:w="80" w:type="dxa"/>
              <w:left w:w="80" w:type="dxa"/>
              <w:bottom w:w="80" w:type="dxa"/>
              <w:right w:w="80" w:type="dxa"/>
            </w:tcMar>
            <w:vAlign w:val="center"/>
          </w:tcPr>
          <w:p w14:paraId="1F39D353" w14:textId="161D8621" w:rsidR="00FD70C0" w:rsidRPr="00CA4DEB" w:rsidRDefault="008525E6" w:rsidP="00FD70C0">
            <w:pPr>
              <w:widowControl/>
              <w:jc w:val="center"/>
              <w:rPr>
                <w:rFonts w:ascii="標楷體" w:eastAsia="標楷體" w:hAnsi="標楷體" w:cs="新細明體"/>
                <w:kern w:val="0"/>
              </w:rPr>
            </w:pPr>
            <w:r>
              <w:rPr>
                <w:rFonts w:ascii="標楷體" w:eastAsia="標楷體" w:hAnsi="標楷體" w:cs="新細明體" w:hint="eastAsia"/>
                <w:kern w:val="0"/>
              </w:rPr>
              <w:t>施卉亞</w:t>
            </w:r>
          </w:p>
        </w:tc>
        <w:tc>
          <w:tcPr>
            <w:tcW w:w="4678" w:type="dxa"/>
            <w:shd w:val="clear" w:color="auto" w:fill="auto"/>
            <w:tcMar>
              <w:top w:w="80" w:type="dxa"/>
              <w:left w:w="80" w:type="dxa"/>
              <w:bottom w:w="80" w:type="dxa"/>
              <w:right w:w="80" w:type="dxa"/>
            </w:tcMar>
          </w:tcPr>
          <w:p w14:paraId="086CD0A0" w14:textId="2E8ED732" w:rsidR="00FD70C0" w:rsidRPr="00CA4DEB" w:rsidRDefault="00E26FA2" w:rsidP="00FD70C0">
            <w:pPr>
              <w:widowControl/>
              <w:rPr>
                <w:rFonts w:ascii="標楷體" w:eastAsia="標楷體" w:hAnsi="標楷體" w:cs="新細明體"/>
                <w:kern w:val="0"/>
              </w:rPr>
            </w:pPr>
            <w:r>
              <w:rPr>
                <w:rFonts w:ascii="標楷體" w:eastAsia="標楷體" w:hAnsi="標楷體" w:cs="新細明體"/>
                <w:kern w:val="0"/>
              </w:rPr>
              <w:t>循環容器商業及生活模式</w:t>
            </w:r>
          </w:p>
        </w:tc>
        <w:tc>
          <w:tcPr>
            <w:tcW w:w="1011" w:type="dxa"/>
            <w:shd w:val="clear" w:color="auto" w:fill="auto"/>
          </w:tcPr>
          <w:p w14:paraId="518C49D0" w14:textId="77777777" w:rsidR="00FD70C0" w:rsidRPr="008E144C" w:rsidRDefault="00FD70C0" w:rsidP="00FD70C0">
            <w:pPr>
              <w:pStyle w:val="10"/>
              <w:jc w:val="both"/>
              <w:rPr>
                <w:rFonts w:ascii="標楷體" w:eastAsia="標楷體" w:hAnsi="標楷體"/>
              </w:rPr>
            </w:pPr>
          </w:p>
        </w:tc>
        <w:tc>
          <w:tcPr>
            <w:tcW w:w="439" w:type="dxa"/>
            <w:shd w:val="clear" w:color="auto" w:fill="auto"/>
          </w:tcPr>
          <w:p w14:paraId="0DF8998A" w14:textId="77777777" w:rsidR="00FD70C0" w:rsidRPr="008E144C" w:rsidRDefault="00FD70C0" w:rsidP="00FD70C0">
            <w:pPr>
              <w:pStyle w:val="10"/>
              <w:jc w:val="both"/>
              <w:rPr>
                <w:rFonts w:ascii="標楷體" w:eastAsia="標楷體" w:hAnsi="標楷體"/>
              </w:rPr>
            </w:pPr>
          </w:p>
        </w:tc>
      </w:tr>
      <w:tr w:rsidR="00FD70C0" w:rsidRPr="008E144C" w14:paraId="7E908AAA" w14:textId="77777777" w:rsidTr="00283FD9">
        <w:trPr>
          <w:trHeight w:val="324"/>
          <w:jc w:val="center"/>
        </w:trPr>
        <w:tc>
          <w:tcPr>
            <w:tcW w:w="738" w:type="dxa"/>
            <w:vMerge/>
            <w:shd w:val="clear" w:color="auto" w:fill="auto"/>
            <w:vAlign w:val="center"/>
          </w:tcPr>
          <w:p w14:paraId="78A67DB8" w14:textId="77777777" w:rsidR="00FD70C0" w:rsidRPr="00183DD3" w:rsidRDefault="00FD70C0" w:rsidP="00FD70C0">
            <w:pPr>
              <w:pStyle w:val="10"/>
              <w:jc w:val="center"/>
              <w:rPr>
                <w:rFonts w:ascii="Times New Roman" w:eastAsia="標楷體" w:hAnsi="Times New Roman" w:cs="Times New Roman"/>
              </w:rPr>
            </w:pPr>
          </w:p>
        </w:tc>
        <w:tc>
          <w:tcPr>
            <w:tcW w:w="992" w:type="dxa"/>
            <w:vMerge/>
            <w:shd w:val="clear" w:color="auto" w:fill="auto"/>
            <w:vAlign w:val="center"/>
          </w:tcPr>
          <w:p w14:paraId="2631EDA9" w14:textId="77777777" w:rsidR="00FD70C0" w:rsidRPr="00183DD3" w:rsidRDefault="00FD70C0" w:rsidP="00FD70C0">
            <w:pPr>
              <w:pStyle w:val="10"/>
              <w:jc w:val="center"/>
              <w:rPr>
                <w:rFonts w:ascii="Times New Roman" w:eastAsia="標楷體" w:hAnsi="Times New Roman" w:cs="Times New Roman"/>
              </w:rPr>
            </w:pPr>
          </w:p>
        </w:tc>
        <w:tc>
          <w:tcPr>
            <w:tcW w:w="817" w:type="dxa"/>
            <w:vMerge/>
            <w:shd w:val="clear" w:color="auto" w:fill="auto"/>
            <w:vAlign w:val="center"/>
          </w:tcPr>
          <w:p w14:paraId="647742EF" w14:textId="77777777" w:rsidR="00FD70C0" w:rsidRDefault="00FD70C0" w:rsidP="00FD70C0">
            <w:pPr>
              <w:pStyle w:val="10"/>
              <w:jc w:val="center"/>
              <w:rPr>
                <w:rFonts w:ascii="標楷體" w:eastAsia="標楷體" w:hAnsi="標楷體"/>
                <w:color w:val="FF0000"/>
                <w:sz w:val="16"/>
              </w:rPr>
            </w:pPr>
          </w:p>
        </w:tc>
        <w:tc>
          <w:tcPr>
            <w:tcW w:w="1559" w:type="dxa"/>
            <w:shd w:val="clear" w:color="auto" w:fill="auto"/>
            <w:tcMar>
              <w:top w:w="80" w:type="dxa"/>
              <w:left w:w="80" w:type="dxa"/>
              <w:bottom w:w="80" w:type="dxa"/>
              <w:right w:w="80" w:type="dxa"/>
            </w:tcMar>
            <w:vAlign w:val="center"/>
          </w:tcPr>
          <w:p w14:paraId="4E4FC329" w14:textId="28000686" w:rsidR="00FD70C0" w:rsidRPr="00CA4DEB" w:rsidRDefault="00FD70C0" w:rsidP="00FD70C0">
            <w:pPr>
              <w:widowControl/>
              <w:jc w:val="center"/>
              <w:rPr>
                <w:rFonts w:ascii="標楷體" w:eastAsia="標楷體" w:hAnsi="標楷體" w:cs="新細明體"/>
                <w:kern w:val="0"/>
              </w:rPr>
            </w:pPr>
            <w:r>
              <w:rPr>
                <w:rFonts w:ascii="標楷體" w:eastAsia="標楷體" w:hAnsi="標楷體" w:cs="標楷體" w:hint="eastAsia"/>
                <w:szCs w:val="32"/>
                <w:highlight w:val="white"/>
              </w:rPr>
              <w:t>朱思穎</w:t>
            </w:r>
          </w:p>
        </w:tc>
        <w:tc>
          <w:tcPr>
            <w:tcW w:w="4678" w:type="dxa"/>
            <w:shd w:val="clear" w:color="auto" w:fill="auto"/>
            <w:tcMar>
              <w:top w:w="80" w:type="dxa"/>
              <w:left w:w="80" w:type="dxa"/>
              <w:bottom w:w="80" w:type="dxa"/>
              <w:right w:w="80" w:type="dxa"/>
            </w:tcMar>
          </w:tcPr>
          <w:p w14:paraId="4CB6A583" w14:textId="77777777" w:rsidR="00191D3C" w:rsidRDefault="00191D3C" w:rsidP="00FD70C0">
            <w:pPr>
              <w:widowControl/>
              <w:rPr>
                <w:rFonts w:ascii="標楷體" w:eastAsia="標楷體" w:hAnsi="標楷體" w:cs="新細明體"/>
                <w:kern w:val="0"/>
              </w:rPr>
            </w:pPr>
            <w:r>
              <w:rPr>
                <w:rFonts w:ascii="標楷體" w:eastAsia="標楷體" w:hAnsi="標楷體" w:cs="新細明體"/>
                <w:kern w:val="0"/>
              </w:rPr>
              <w:t>1.</w:t>
            </w:r>
            <w:r w:rsidR="00E26FA2">
              <w:rPr>
                <w:rFonts w:ascii="標楷體" w:eastAsia="標楷體" w:hAnsi="標楷體" w:cs="新細明體"/>
                <w:kern w:val="0"/>
              </w:rPr>
              <w:t>透空性建築與鄰棟間距關係對於</w:t>
            </w:r>
            <w:r>
              <w:rPr>
                <w:rFonts w:ascii="標楷體" w:eastAsia="標楷體" w:hAnsi="標楷體" w:cs="新細明體"/>
                <w:kern w:val="0"/>
              </w:rPr>
              <w:t>都市環境影響之研究</w:t>
            </w:r>
          </w:p>
          <w:p w14:paraId="64FECACB" w14:textId="71F3CBD8" w:rsidR="00FD70C0" w:rsidRPr="00CA4DEB" w:rsidRDefault="00191D3C" w:rsidP="00FD70C0">
            <w:pPr>
              <w:widowControl/>
              <w:rPr>
                <w:rFonts w:ascii="標楷體" w:eastAsia="標楷體" w:hAnsi="標楷體" w:cs="新細明體"/>
                <w:kern w:val="0"/>
              </w:rPr>
            </w:pPr>
            <w:r>
              <w:rPr>
                <w:rFonts w:ascii="標楷體" w:eastAsia="標楷體" w:hAnsi="標楷體" w:cs="新細明體"/>
                <w:kern w:val="0"/>
              </w:rPr>
              <w:t>2.</w:t>
            </w:r>
            <w:r w:rsidR="00E26FA2">
              <w:rPr>
                <w:rFonts w:ascii="標楷體" w:eastAsia="標楷體" w:hAnsi="標楷體" w:cs="新細明體"/>
                <w:kern w:val="0"/>
              </w:rPr>
              <w:t>透空式空層建築的都市街容中污染物擴散之影響</w:t>
            </w:r>
          </w:p>
        </w:tc>
        <w:tc>
          <w:tcPr>
            <w:tcW w:w="1011" w:type="dxa"/>
            <w:shd w:val="clear" w:color="auto" w:fill="auto"/>
          </w:tcPr>
          <w:p w14:paraId="1DB6B1DA" w14:textId="77777777" w:rsidR="00FD70C0" w:rsidRPr="008E144C" w:rsidRDefault="00FD70C0" w:rsidP="00FD70C0">
            <w:pPr>
              <w:pStyle w:val="10"/>
              <w:jc w:val="both"/>
              <w:rPr>
                <w:rFonts w:ascii="標楷體" w:eastAsia="標楷體" w:hAnsi="標楷體"/>
              </w:rPr>
            </w:pPr>
          </w:p>
        </w:tc>
        <w:tc>
          <w:tcPr>
            <w:tcW w:w="439" w:type="dxa"/>
            <w:shd w:val="clear" w:color="auto" w:fill="auto"/>
          </w:tcPr>
          <w:p w14:paraId="04D1C573" w14:textId="77777777" w:rsidR="00FD70C0" w:rsidRPr="008E144C" w:rsidRDefault="00FD70C0" w:rsidP="00FD70C0">
            <w:pPr>
              <w:pStyle w:val="10"/>
              <w:jc w:val="both"/>
              <w:rPr>
                <w:rFonts w:ascii="標楷體" w:eastAsia="標楷體" w:hAnsi="標楷體"/>
              </w:rPr>
            </w:pPr>
          </w:p>
        </w:tc>
      </w:tr>
      <w:tr w:rsidR="00FD70C0" w:rsidRPr="008E144C" w14:paraId="327F70C5" w14:textId="77777777" w:rsidTr="00283FD9">
        <w:trPr>
          <w:trHeight w:val="324"/>
          <w:jc w:val="center"/>
        </w:trPr>
        <w:tc>
          <w:tcPr>
            <w:tcW w:w="738" w:type="dxa"/>
            <w:vMerge w:val="restart"/>
            <w:shd w:val="clear" w:color="auto" w:fill="auto"/>
            <w:vAlign w:val="center"/>
          </w:tcPr>
          <w:p w14:paraId="48AB7D40" w14:textId="4628F6A1" w:rsidR="00FD70C0" w:rsidRPr="00183DD3" w:rsidRDefault="00FD70C0" w:rsidP="00FD70C0">
            <w:pPr>
              <w:pStyle w:val="10"/>
              <w:jc w:val="center"/>
              <w:rPr>
                <w:rFonts w:ascii="Times New Roman" w:eastAsia="標楷體" w:hAnsi="Times New Roman" w:cs="Times New Roman"/>
              </w:rPr>
            </w:pPr>
            <w:r w:rsidRPr="00183DD3">
              <w:rPr>
                <w:rFonts w:ascii="Times New Roman" w:eastAsia="標楷體" w:hAnsi="Times New Roman" w:cs="Times New Roman"/>
              </w:rPr>
              <w:t>12</w:t>
            </w:r>
          </w:p>
        </w:tc>
        <w:tc>
          <w:tcPr>
            <w:tcW w:w="992" w:type="dxa"/>
            <w:vMerge w:val="restart"/>
            <w:shd w:val="clear" w:color="auto" w:fill="auto"/>
            <w:vAlign w:val="center"/>
          </w:tcPr>
          <w:p w14:paraId="75F0DEE2" w14:textId="5373D44A" w:rsidR="00FD70C0" w:rsidRPr="00183DD3" w:rsidRDefault="00FD70C0" w:rsidP="00FD70C0">
            <w:pPr>
              <w:pStyle w:val="10"/>
              <w:jc w:val="center"/>
              <w:rPr>
                <w:rFonts w:ascii="Times New Roman" w:eastAsia="標楷體" w:hAnsi="Times New Roman" w:cs="Times New Roman"/>
              </w:rPr>
            </w:pPr>
            <w:r>
              <w:rPr>
                <w:rFonts w:ascii="Times New Roman" w:eastAsia="標楷體" w:hAnsi="Times New Roman" w:cs="Times New Roman" w:hint="eastAsia"/>
              </w:rPr>
              <w:t>11</w:t>
            </w:r>
            <w:r w:rsidRPr="00183DD3">
              <w:rPr>
                <w:rFonts w:ascii="Times New Roman" w:eastAsia="標楷體" w:hAnsi="Times New Roman" w:cs="Times New Roman"/>
              </w:rPr>
              <w:t>/</w:t>
            </w:r>
            <w:r>
              <w:rPr>
                <w:rFonts w:ascii="Times New Roman" w:eastAsia="標楷體" w:hAnsi="Times New Roman" w:cs="Times New Roman" w:hint="eastAsia"/>
              </w:rPr>
              <w:t>2</w:t>
            </w:r>
            <w:r w:rsidRPr="00183DD3">
              <w:rPr>
                <w:rFonts w:ascii="Times New Roman" w:eastAsia="標楷體" w:hAnsi="Times New Roman" w:cs="Times New Roman"/>
              </w:rPr>
              <w:t>7</w:t>
            </w:r>
          </w:p>
        </w:tc>
        <w:tc>
          <w:tcPr>
            <w:tcW w:w="817" w:type="dxa"/>
            <w:vMerge w:val="restart"/>
            <w:shd w:val="clear" w:color="auto" w:fill="auto"/>
            <w:vAlign w:val="center"/>
          </w:tcPr>
          <w:p w14:paraId="34A36DC0" w14:textId="4EBE9591" w:rsidR="00FD70C0" w:rsidRPr="005F386C" w:rsidRDefault="00FD70C0" w:rsidP="00FD70C0">
            <w:pPr>
              <w:pStyle w:val="10"/>
              <w:jc w:val="center"/>
              <w:rPr>
                <w:rFonts w:ascii="標楷體" w:eastAsia="標楷體" w:hAnsi="標楷體"/>
                <w:sz w:val="20"/>
              </w:rPr>
            </w:pPr>
          </w:p>
        </w:tc>
        <w:tc>
          <w:tcPr>
            <w:tcW w:w="1559" w:type="dxa"/>
            <w:shd w:val="clear" w:color="auto" w:fill="auto"/>
            <w:tcMar>
              <w:top w:w="80" w:type="dxa"/>
              <w:left w:w="80" w:type="dxa"/>
              <w:bottom w:w="80" w:type="dxa"/>
              <w:right w:w="80" w:type="dxa"/>
            </w:tcMar>
            <w:vAlign w:val="center"/>
          </w:tcPr>
          <w:p w14:paraId="7CB63D15" w14:textId="72C93DDE" w:rsidR="00FD70C0" w:rsidRPr="00483595" w:rsidRDefault="00FD70C0" w:rsidP="00FD70C0">
            <w:pPr>
              <w:jc w:val="center"/>
              <w:rPr>
                <w:rFonts w:ascii="標楷體" w:eastAsia="標楷體" w:hAnsi="標楷體" w:cs="標楷體"/>
              </w:rPr>
            </w:pPr>
            <w:r>
              <w:rPr>
                <w:rFonts w:ascii="標楷體" w:eastAsia="標楷體" w:hAnsi="標楷體" w:cs="新細明體" w:hint="eastAsia"/>
                <w:kern w:val="0"/>
              </w:rPr>
              <w:t>范雅蕙</w:t>
            </w:r>
          </w:p>
        </w:tc>
        <w:tc>
          <w:tcPr>
            <w:tcW w:w="4678" w:type="dxa"/>
            <w:shd w:val="clear" w:color="auto" w:fill="auto"/>
            <w:tcMar>
              <w:top w:w="80" w:type="dxa"/>
              <w:left w:w="80" w:type="dxa"/>
              <w:bottom w:w="80" w:type="dxa"/>
              <w:right w:w="80" w:type="dxa"/>
            </w:tcMar>
          </w:tcPr>
          <w:p w14:paraId="79E220D0" w14:textId="77777777" w:rsidR="00191D3C" w:rsidRDefault="00191D3C" w:rsidP="00FD70C0">
            <w:pPr>
              <w:pStyle w:val="10"/>
              <w:rPr>
                <w:rFonts w:ascii="標楷體" w:eastAsia="標楷體" w:hAnsi="標楷體"/>
                <w:lang w:val="zh-TW"/>
              </w:rPr>
            </w:pPr>
            <w:r>
              <w:rPr>
                <w:rFonts w:ascii="標楷體" w:eastAsia="標楷體" w:hAnsi="標楷體"/>
                <w:lang w:val="zh-TW"/>
              </w:rPr>
              <w:t>1.</w:t>
            </w:r>
            <w:r w:rsidR="000C02C1">
              <w:rPr>
                <w:rFonts w:ascii="標楷體" w:eastAsia="標楷體" w:hAnsi="標楷體"/>
                <w:lang w:val="zh-TW"/>
              </w:rPr>
              <w:t>夜間景觀人工照明對生心理之影響</w:t>
            </w:r>
          </w:p>
          <w:p w14:paraId="765242C4" w14:textId="7311CF95" w:rsidR="00FD70C0" w:rsidRPr="008E144C" w:rsidRDefault="00191D3C" w:rsidP="00FD70C0">
            <w:pPr>
              <w:pStyle w:val="10"/>
              <w:rPr>
                <w:rFonts w:ascii="標楷體" w:eastAsia="標楷體" w:hAnsi="標楷體"/>
                <w:lang w:val="zh-TW"/>
              </w:rPr>
            </w:pPr>
            <w:r>
              <w:rPr>
                <w:rFonts w:ascii="標楷體" w:eastAsia="標楷體" w:hAnsi="標楷體"/>
                <w:lang w:val="zh-TW"/>
              </w:rPr>
              <w:t>2.</w:t>
            </w:r>
            <w:r w:rsidR="000C02C1">
              <w:rPr>
                <w:rFonts w:ascii="標楷體" w:eastAsia="標楷體" w:hAnsi="標楷體"/>
                <w:lang w:val="zh-TW"/>
              </w:rPr>
              <w:t>國立臺灣歷史博物館心智障礙者教育活動之研究</w:t>
            </w:r>
          </w:p>
        </w:tc>
        <w:tc>
          <w:tcPr>
            <w:tcW w:w="1011" w:type="dxa"/>
            <w:vMerge w:val="restart"/>
            <w:shd w:val="clear" w:color="auto" w:fill="auto"/>
          </w:tcPr>
          <w:p w14:paraId="4CD84806" w14:textId="77777777" w:rsidR="00FD70C0" w:rsidRPr="008E144C" w:rsidRDefault="00FD70C0" w:rsidP="00FD70C0">
            <w:pPr>
              <w:pStyle w:val="10"/>
              <w:rPr>
                <w:rFonts w:ascii="標楷體" w:eastAsia="標楷體" w:hAnsi="標楷體"/>
              </w:rPr>
            </w:pPr>
          </w:p>
        </w:tc>
        <w:tc>
          <w:tcPr>
            <w:tcW w:w="439" w:type="dxa"/>
            <w:vMerge w:val="restart"/>
            <w:shd w:val="clear" w:color="auto" w:fill="auto"/>
          </w:tcPr>
          <w:p w14:paraId="204FDA89" w14:textId="1B615E86" w:rsidR="00FD70C0" w:rsidRPr="008E144C" w:rsidRDefault="00FD70C0" w:rsidP="00FD70C0">
            <w:pPr>
              <w:pStyle w:val="10"/>
              <w:rPr>
                <w:rFonts w:ascii="標楷體" w:eastAsia="標楷體" w:hAnsi="標楷體"/>
              </w:rPr>
            </w:pPr>
          </w:p>
        </w:tc>
      </w:tr>
      <w:tr w:rsidR="00FD70C0" w:rsidRPr="008E144C" w14:paraId="4990890F" w14:textId="77777777" w:rsidTr="00283FD9">
        <w:trPr>
          <w:trHeight w:val="324"/>
          <w:jc w:val="center"/>
        </w:trPr>
        <w:tc>
          <w:tcPr>
            <w:tcW w:w="738" w:type="dxa"/>
            <w:vMerge/>
            <w:shd w:val="clear" w:color="auto" w:fill="auto"/>
            <w:vAlign w:val="center"/>
          </w:tcPr>
          <w:p w14:paraId="3363EA6B" w14:textId="77777777" w:rsidR="00FD70C0" w:rsidRPr="00183DD3" w:rsidRDefault="00FD70C0" w:rsidP="00FD70C0">
            <w:pPr>
              <w:pStyle w:val="10"/>
              <w:jc w:val="center"/>
              <w:rPr>
                <w:rFonts w:ascii="Times New Roman" w:eastAsia="標楷體" w:hAnsi="Times New Roman" w:cs="Times New Roman"/>
              </w:rPr>
            </w:pPr>
          </w:p>
        </w:tc>
        <w:tc>
          <w:tcPr>
            <w:tcW w:w="992" w:type="dxa"/>
            <w:vMerge/>
            <w:shd w:val="clear" w:color="auto" w:fill="auto"/>
            <w:vAlign w:val="center"/>
          </w:tcPr>
          <w:p w14:paraId="1B24EA08" w14:textId="77777777" w:rsidR="00FD70C0" w:rsidRPr="00183DD3" w:rsidRDefault="00FD70C0" w:rsidP="00FD70C0">
            <w:pPr>
              <w:pStyle w:val="10"/>
              <w:jc w:val="center"/>
              <w:rPr>
                <w:rFonts w:ascii="Times New Roman" w:eastAsia="標楷體" w:hAnsi="Times New Roman" w:cs="Times New Roman"/>
              </w:rPr>
            </w:pPr>
          </w:p>
        </w:tc>
        <w:tc>
          <w:tcPr>
            <w:tcW w:w="817" w:type="dxa"/>
            <w:vMerge/>
            <w:shd w:val="clear" w:color="auto" w:fill="auto"/>
            <w:vAlign w:val="center"/>
          </w:tcPr>
          <w:p w14:paraId="7233029B" w14:textId="77777777" w:rsidR="00FD70C0" w:rsidRPr="005F386C" w:rsidRDefault="00FD70C0" w:rsidP="00FD70C0">
            <w:pPr>
              <w:pStyle w:val="10"/>
              <w:jc w:val="center"/>
              <w:rPr>
                <w:rFonts w:ascii="標楷體" w:eastAsia="標楷體" w:hAnsi="標楷體"/>
                <w:sz w:val="20"/>
              </w:rPr>
            </w:pPr>
          </w:p>
        </w:tc>
        <w:tc>
          <w:tcPr>
            <w:tcW w:w="1559" w:type="dxa"/>
            <w:shd w:val="clear" w:color="auto" w:fill="auto"/>
            <w:tcMar>
              <w:top w:w="80" w:type="dxa"/>
              <w:left w:w="80" w:type="dxa"/>
              <w:bottom w:w="80" w:type="dxa"/>
              <w:right w:w="80" w:type="dxa"/>
            </w:tcMar>
            <w:vAlign w:val="center"/>
          </w:tcPr>
          <w:p w14:paraId="29F7DC03" w14:textId="2D576A68" w:rsidR="00FD70C0" w:rsidRPr="00483595" w:rsidRDefault="00FD70C0" w:rsidP="00FD70C0">
            <w:pPr>
              <w:jc w:val="center"/>
              <w:rPr>
                <w:rFonts w:ascii="標楷體" w:eastAsia="標楷體" w:hAnsi="標楷體" w:cs="標楷體"/>
              </w:rPr>
            </w:pPr>
            <w:r>
              <w:rPr>
                <w:rFonts w:ascii="標楷體" w:eastAsia="標楷體" w:hAnsi="標楷體" w:cs="新細明體" w:hint="eastAsia"/>
                <w:kern w:val="0"/>
              </w:rPr>
              <w:t>呂宗欣</w:t>
            </w:r>
          </w:p>
        </w:tc>
        <w:tc>
          <w:tcPr>
            <w:tcW w:w="4678" w:type="dxa"/>
            <w:shd w:val="clear" w:color="auto" w:fill="auto"/>
            <w:tcMar>
              <w:top w:w="80" w:type="dxa"/>
              <w:left w:w="80" w:type="dxa"/>
              <w:bottom w:w="80" w:type="dxa"/>
              <w:right w:w="80" w:type="dxa"/>
            </w:tcMar>
          </w:tcPr>
          <w:p w14:paraId="0782D373" w14:textId="77777777" w:rsidR="00191D3C" w:rsidRDefault="00191D3C" w:rsidP="00FD70C0">
            <w:pPr>
              <w:pStyle w:val="10"/>
              <w:rPr>
                <w:rFonts w:ascii="標楷體" w:eastAsia="標楷體" w:hAnsi="標楷體"/>
                <w:lang w:val="zh-TW"/>
              </w:rPr>
            </w:pPr>
            <w:r>
              <w:rPr>
                <w:rFonts w:ascii="標楷體" w:eastAsia="標楷體" w:hAnsi="標楷體"/>
                <w:lang w:val="zh-TW"/>
              </w:rPr>
              <w:t>1.</w:t>
            </w:r>
            <w:r w:rsidR="000C02C1">
              <w:rPr>
                <w:rFonts w:ascii="標楷體" w:eastAsia="標楷體" w:hAnsi="標楷體"/>
                <w:lang w:val="zh-TW"/>
              </w:rPr>
              <w:t>食農教育融入領域內容之教學模組研究-以萵苣課程為例</w:t>
            </w:r>
          </w:p>
          <w:p w14:paraId="24C0218E" w14:textId="40F696C7" w:rsidR="00FD70C0" w:rsidRPr="008E144C" w:rsidRDefault="00191D3C" w:rsidP="00FD70C0">
            <w:pPr>
              <w:pStyle w:val="10"/>
              <w:rPr>
                <w:rFonts w:ascii="標楷體" w:eastAsia="標楷體" w:hAnsi="標楷體"/>
                <w:lang w:val="zh-TW"/>
              </w:rPr>
            </w:pPr>
            <w:r>
              <w:rPr>
                <w:rFonts w:ascii="標楷體" w:eastAsia="標楷體" w:hAnsi="標楷體"/>
                <w:lang w:val="zh-TW"/>
              </w:rPr>
              <w:t>2.</w:t>
            </w:r>
            <w:r w:rsidR="000C02C1">
              <w:rPr>
                <w:rFonts w:ascii="標楷體" w:eastAsia="標楷體" w:hAnsi="標楷體"/>
                <w:lang w:val="zh-TW"/>
              </w:rPr>
              <w:t>綠色化學桌遊之遊戲學習特質與成效之分析</w:t>
            </w:r>
          </w:p>
        </w:tc>
        <w:tc>
          <w:tcPr>
            <w:tcW w:w="1011" w:type="dxa"/>
            <w:vMerge/>
            <w:shd w:val="clear" w:color="auto" w:fill="auto"/>
          </w:tcPr>
          <w:p w14:paraId="79D3FC7B" w14:textId="77777777" w:rsidR="00FD70C0" w:rsidRPr="008E144C" w:rsidRDefault="00FD70C0" w:rsidP="00FD70C0">
            <w:pPr>
              <w:pStyle w:val="10"/>
              <w:rPr>
                <w:rFonts w:ascii="標楷體" w:eastAsia="標楷體" w:hAnsi="標楷體"/>
              </w:rPr>
            </w:pPr>
          </w:p>
        </w:tc>
        <w:tc>
          <w:tcPr>
            <w:tcW w:w="439" w:type="dxa"/>
            <w:vMerge/>
            <w:shd w:val="clear" w:color="auto" w:fill="auto"/>
          </w:tcPr>
          <w:p w14:paraId="5489E7DA" w14:textId="77777777" w:rsidR="00FD70C0" w:rsidRPr="008E144C" w:rsidRDefault="00FD70C0" w:rsidP="00FD70C0">
            <w:pPr>
              <w:pStyle w:val="10"/>
              <w:rPr>
                <w:rFonts w:ascii="標楷體" w:eastAsia="標楷體" w:hAnsi="標楷體"/>
              </w:rPr>
            </w:pPr>
          </w:p>
        </w:tc>
      </w:tr>
      <w:tr w:rsidR="00FD70C0" w:rsidRPr="008E144C" w14:paraId="360A10EF" w14:textId="77777777" w:rsidTr="00283FD9">
        <w:trPr>
          <w:trHeight w:val="324"/>
          <w:jc w:val="center"/>
        </w:trPr>
        <w:tc>
          <w:tcPr>
            <w:tcW w:w="738" w:type="dxa"/>
            <w:vMerge/>
            <w:shd w:val="clear" w:color="auto" w:fill="auto"/>
            <w:vAlign w:val="center"/>
          </w:tcPr>
          <w:p w14:paraId="47E2BFC2" w14:textId="77777777" w:rsidR="00FD70C0" w:rsidRPr="00183DD3" w:rsidRDefault="00FD70C0" w:rsidP="00FD70C0">
            <w:pPr>
              <w:pStyle w:val="10"/>
              <w:jc w:val="center"/>
              <w:rPr>
                <w:rFonts w:ascii="Times New Roman" w:eastAsia="標楷體" w:hAnsi="Times New Roman" w:cs="Times New Roman"/>
              </w:rPr>
            </w:pPr>
          </w:p>
        </w:tc>
        <w:tc>
          <w:tcPr>
            <w:tcW w:w="992" w:type="dxa"/>
            <w:vMerge/>
            <w:shd w:val="clear" w:color="auto" w:fill="auto"/>
            <w:vAlign w:val="center"/>
          </w:tcPr>
          <w:p w14:paraId="60E361BF" w14:textId="77777777" w:rsidR="00FD70C0" w:rsidRPr="00183DD3" w:rsidRDefault="00FD70C0" w:rsidP="00FD70C0">
            <w:pPr>
              <w:pStyle w:val="10"/>
              <w:jc w:val="center"/>
              <w:rPr>
                <w:rFonts w:ascii="Times New Roman" w:eastAsia="標楷體" w:hAnsi="Times New Roman" w:cs="Times New Roman"/>
              </w:rPr>
            </w:pPr>
          </w:p>
        </w:tc>
        <w:tc>
          <w:tcPr>
            <w:tcW w:w="817" w:type="dxa"/>
            <w:vMerge/>
            <w:shd w:val="clear" w:color="auto" w:fill="auto"/>
          </w:tcPr>
          <w:p w14:paraId="0E29C849" w14:textId="77777777" w:rsidR="00FD70C0" w:rsidRPr="005F386C" w:rsidRDefault="00FD70C0" w:rsidP="00FD70C0">
            <w:pPr>
              <w:pStyle w:val="10"/>
              <w:jc w:val="center"/>
              <w:rPr>
                <w:rFonts w:ascii="標楷體" w:eastAsia="標楷體" w:hAnsi="標楷體"/>
                <w:sz w:val="20"/>
              </w:rPr>
            </w:pPr>
          </w:p>
        </w:tc>
        <w:tc>
          <w:tcPr>
            <w:tcW w:w="1559" w:type="dxa"/>
            <w:shd w:val="clear" w:color="auto" w:fill="auto"/>
            <w:tcMar>
              <w:top w:w="80" w:type="dxa"/>
              <w:left w:w="80" w:type="dxa"/>
              <w:bottom w:w="80" w:type="dxa"/>
              <w:right w:w="80" w:type="dxa"/>
            </w:tcMar>
            <w:vAlign w:val="center"/>
          </w:tcPr>
          <w:p w14:paraId="73F56192" w14:textId="32B3744C" w:rsidR="00FD70C0" w:rsidRPr="00483595" w:rsidRDefault="008525E6" w:rsidP="00FD70C0">
            <w:pPr>
              <w:jc w:val="center"/>
              <w:rPr>
                <w:rFonts w:ascii="標楷體" w:eastAsia="標楷體" w:hAnsi="標楷體" w:cs="標楷體"/>
              </w:rPr>
            </w:pPr>
            <w:r>
              <w:rPr>
                <w:rFonts w:ascii="標楷體" w:eastAsia="標楷體" w:hAnsi="標楷體" w:cs="新細明體" w:hint="eastAsia"/>
                <w:kern w:val="0"/>
              </w:rPr>
              <w:t>張立蓁</w:t>
            </w:r>
          </w:p>
        </w:tc>
        <w:tc>
          <w:tcPr>
            <w:tcW w:w="4678" w:type="dxa"/>
            <w:shd w:val="clear" w:color="auto" w:fill="auto"/>
            <w:tcMar>
              <w:top w:w="80" w:type="dxa"/>
              <w:left w:w="80" w:type="dxa"/>
              <w:bottom w:w="80" w:type="dxa"/>
              <w:right w:w="80" w:type="dxa"/>
            </w:tcMar>
          </w:tcPr>
          <w:p w14:paraId="1752C5AD" w14:textId="77777777" w:rsidR="00191D3C" w:rsidRDefault="00191D3C" w:rsidP="00FD70C0">
            <w:pPr>
              <w:pStyle w:val="10"/>
              <w:rPr>
                <w:rFonts w:ascii="標楷體" w:eastAsia="標楷體" w:hAnsi="標楷體"/>
                <w:lang w:val="zh-TW"/>
              </w:rPr>
            </w:pPr>
            <w:r>
              <w:rPr>
                <w:rFonts w:ascii="標楷體" w:eastAsia="標楷體" w:hAnsi="標楷體"/>
                <w:lang w:val="zh-TW"/>
              </w:rPr>
              <w:t>1.</w:t>
            </w:r>
            <w:r w:rsidR="000C02C1">
              <w:rPr>
                <w:rFonts w:ascii="標楷體" w:eastAsia="標楷體" w:hAnsi="標楷體"/>
                <w:lang w:val="zh-TW"/>
              </w:rPr>
              <w:t>新北市國民小學教師實施戶外教育現況與困境</w:t>
            </w:r>
          </w:p>
          <w:p w14:paraId="27AD2211" w14:textId="5D764A33" w:rsidR="00FD70C0" w:rsidRPr="008E144C" w:rsidRDefault="00191D3C" w:rsidP="00FD70C0">
            <w:pPr>
              <w:pStyle w:val="10"/>
              <w:rPr>
                <w:rFonts w:ascii="標楷體" w:eastAsia="標楷體" w:hAnsi="標楷體"/>
                <w:lang w:val="zh-TW"/>
              </w:rPr>
            </w:pPr>
            <w:r>
              <w:rPr>
                <w:rFonts w:ascii="標楷體" w:eastAsia="標楷體" w:hAnsi="標楷體"/>
                <w:lang w:val="zh-TW"/>
              </w:rPr>
              <w:t>2.</w:t>
            </w:r>
            <w:r w:rsidR="000C02C1">
              <w:rPr>
                <w:rFonts w:ascii="標楷體" w:eastAsia="標楷體" w:hAnsi="標楷體"/>
                <w:lang w:val="zh-TW"/>
              </w:rPr>
              <w:t>戶外教育融入國小高年級綜合活動領域學習成效之行動研究</w:t>
            </w:r>
          </w:p>
        </w:tc>
        <w:tc>
          <w:tcPr>
            <w:tcW w:w="1011" w:type="dxa"/>
            <w:vMerge/>
            <w:shd w:val="clear" w:color="auto" w:fill="auto"/>
          </w:tcPr>
          <w:p w14:paraId="38009BC0" w14:textId="77777777" w:rsidR="00FD70C0" w:rsidRPr="008E144C" w:rsidRDefault="00FD70C0" w:rsidP="00FD70C0">
            <w:pPr>
              <w:pStyle w:val="10"/>
              <w:rPr>
                <w:rFonts w:ascii="標楷體" w:eastAsia="標楷體" w:hAnsi="標楷體"/>
              </w:rPr>
            </w:pPr>
          </w:p>
        </w:tc>
        <w:tc>
          <w:tcPr>
            <w:tcW w:w="439" w:type="dxa"/>
            <w:vMerge/>
            <w:shd w:val="clear" w:color="auto" w:fill="auto"/>
          </w:tcPr>
          <w:p w14:paraId="0A63E9B9" w14:textId="77777777" w:rsidR="00FD70C0" w:rsidRPr="008E144C" w:rsidRDefault="00FD70C0" w:rsidP="00FD70C0">
            <w:pPr>
              <w:pStyle w:val="10"/>
              <w:rPr>
                <w:rFonts w:ascii="標楷體" w:eastAsia="標楷體" w:hAnsi="標楷體"/>
              </w:rPr>
            </w:pPr>
          </w:p>
        </w:tc>
      </w:tr>
      <w:tr w:rsidR="00FD70C0" w:rsidRPr="008E144C" w14:paraId="764157FE" w14:textId="77777777" w:rsidTr="00283FD9">
        <w:trPr>
          <w:trHeight w:val="324"/>
          <w:jc w:val="center"/>
        </w:trPr>
        <w:tc>
          <w:tcPr>
            <w:tcW w:w="738" w:type="dxa"/>
            <w:vMerge w:val="restart"/>
            <w:shd w:val="clear" w:color="auto" w:fill="auto"/>
            <w:vAlign w:val="center"/>
          </w:tcPr>
          <w:p w14:paraId="51091381" w14:textId="7B0C214E" w:rsidR="00FD70C0" w:rsidRPr="00183DD3" w:rsidRDefault="00FD70C0" w:rsidP="00FD70C0">
            <w:pPr>
              <w:pStyle w:val="10"/>
              <w:jc w:val="center"/>
              <w:rPr>
                <w:rFonts w:ascii="Times New Roman" w:eastAsia="標楷體" w:hAnsi="Times New Roman" w:cs="Times New Roman"/>
              </w:rPr>
            </w:pPr>
            <w:r w:rsidRPr="00183DD3">
              <w:rPr>
                <w:rFonts w:ascii="Times New Roman" w:eastAsia="標楷體" w:hAnsi="Times New Roman" w:cs="Times New Roman"/>
              </w:rPr>
              <w:t>13</w:t>
            </w:r>
          </w:p>
        </w:tc>
        <w:tc>
          <w:tcPr>
            <w:tcW w:w="992" w:type="dxa"/>
            <w:vMerge w:val="restart"/>
            <w:shd w:val="clear" w:color="auto" w:fill="auto"/>
            <w:vAlign w:val="center"/>
          </w:tcPr>
          <w:p w14:paraId="643E0E82" w14:textId="192C6F44" w:rsidR="00FD70C0" w:rsidRDefault="00FD70C0" w:rsidP="00FD70C0">
            <w:pPr>
              <w:pStyle w:val="10"/>
              <w:jc w:val="center"/>
              <w:rPr>
                <w:rFonts w:ascii="Times New Roman" w:eastAsia="標楷體" w:hAnsi="Times New Roman" w:cs="Times New Roman"/>
              </w:rPr>
            </w:pPr>
            <w:r>
              <w:rPr>
                <w:rFonts w:ascii="Times New Roman" w:eastAsia="標楷體" w:hAnsi="Times New Roman" w:cs="Times New Roman" w:hint="eastAsia"/>
              </w:rPr>
              <w:t>12/4</w:t>
            </w:r>
          </w:p>
        </w:tc>
        <w:tc>
          <w:tcPr>
            <w:tcW w:w="817" w:type="dxa"/>
            <w:shd w:val="clear" w:color="auto" w:fill="auto"/>
          </w:tcPr>
          <w:p w14:paraId="3BBF787A" w14:textId="77777777" w:rsidR="00FD70C0" w:rsidRPr="00991525" w:rsidRDefault="00FD70C0" w:rsidP="00FD70C0">
            <w:pPr>
              <w:pStyle w:val="10"/>
              <w:jc w:val="center"/>
              <w:rPr>
                <w:rFonts w:ascii="標楷體" w:eastAsia="標楷體" w:hAnsi="標楷體" w:cs="微軟正黑體"/>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3B7DC5B3" w14:textId="7012E9BA" w:rsidR="00FD70C0" w:rsidRPr="00483595" w:rsidRDefault="00FD70C0" w:rsidP="00FD70C0">
            <w:pPr>
              <w:jc w:val="center"/>
              <w:rPr>
                <w:rFonts w:ascii="標楷體" w:eastAsia="標楷體" w:hAnsi="標楷體" w:cs="標楷體"/>
              </w:rPr>
            </w:pPr>
            <w:r>
              <w:rPr>
                <w:rFonts w:ascii="標楷體" w:eastAsia="標楷體" w:hAnsi="標楷體" w:cs="標楷體" w:hint="eastAsia"/>
              </w:rPr>
              <w:t>李念蓉</w:t>
            </w:r>
          </w:p>
        </w:tc>
        <w:tc>
          <w:tcPr>
            <w:tcW w:w="4678" w:type="dxa"/>
            <w:shd w:val="clear" w:color="auto" w:fill="auto"/>
            <w:tcMar>
              <w:top w:w="80" w:type="dxa"/>
              <w:left w:w="80" w:type="dxa"/>
              <w:bottom w:w="80" w:type="dxa"/>
              <w:right w:w="80" w:type="dxa"/>
            </w:tcMar>
          </w:tcPr>
          <w:p w14:paraId="631634A6" w14:textId="05FAA0F9" w:rsidR="00FD70C0" w:rsidRPr="000C02C1" w:rsidRDefault="00191D3C" w:rsidP="00FD70C0">
            <w:pPr>
              <w:pStyle w:val="Web"/>
              <w:spacing w:before="0" w:beforeAutospacing="0" w:after="0" w:afterAutospacing="0"/>
              <w:rPr>
                <w:rFonts w:ascii="標楷體" w:eastAsia="標楷體" w:hAnsi="標楷體" w:hint="eastAsia"/>
              </w:rPr>
            </w:pPr>
            <w:r>
              <w:rPr>
                <w:rFonts w:ascii="標楷體" w:eastAsia="標楷體" w:hAnsi="標楷體"/>
              </w:rPr>
              <w:t>1.</w:t>
            </w:r>
            <w:r w:rsidR="000C02C1" w:rsidRPr="000C02C1">
              <w:rPr>
                <w:rFonts w:ascii="標楷體" w:eastAsia="標楷體" w:hAnsi="標楷體"/>
              </w:rPr>
              <w:t>運用六頂思考帽融入繪本教學對國小二年級能源與環境課程之研究</w:t>
            </w:r>
          </w:p>
        </w:tc>
        <w:tc>
          <w:tcPr>
            <w:tcW w:w="1011" w:type="dxa"/>
            <w:shd w:val="clear" w:color="auto" w:fill="auto"/>
          </w:tcPr>
          <w:p w14:paraId="65EEAF3A" w14:textId="77777777" w:rsidR="00FD70C0" w:rsidRPr="008E144C" w:rsidRDefault="00FD70C0" w:rsidP="00FD70C0">
            <w:pPr>
              <w:pStyle w:val="10"/>
              <w:rPr>
                <w:rFonts w:ascii="標楷體" w:eastAsia="標楷體" w:hAnsi="標楷體"/>
              </w:rPr>
            </w:pPr>
          </w:p>
        </w:tc>
        <w:tc>
          <w:tcPr>
            <w:tcW w:w="439" w:type="dxa"/>
            <w:shd w:val="clear" w:color="auto" w:fill="auto"/>
          </w:tcPr>
          <w:p w14:paraId="10C525A1" w14:textId="77777777" w:rsidR="00FD70C0" w:rsidRDefault="00FD70C0" w:rsidP="00FD70C0">
            <w:pPr>
              <w:pStyle w:val="10"/>
              <w:rPr>
                <w:rFonts w:ascii="標楷體" w:eastAsia="標楷體" w:hAnsi="標楷體"/>
              </w:rPr>
            </w:pPr>
          </w:p>
        </w:tc>
      </w:tr>
      <w:tr w:rsidR="00FD70C0" w:rsidRPr="000C02C1" w14:paraId="4FE971F3" w14:textId="77777777" w:rsidTr="00283FD9">
        <w:trPr>
          <w:trHeight w:val="324"/>
          <w:jc w:val="center"/>
        </w:trPr>
        <w:tc>
          <w:tcPr>
            <w:tcW w:w="738" w:type="dxa"/>
            <w:vMerge/>
            <w:shd w:val="clear" w:color="auto" w:fill="auto"/>
            <w:vAlign w:val="center"/>
          </w:tcPr>
          <w:p w14:paraId="5E15F57B" w14:textId="350AD14C" w:rsidR="00FD70C0" w:rsidRPr="000C02C1" w:rsidRDefault="00FD70C0" w:rsidP="00FD70C0">
            <w:pPr>
              <w:pStyle w:val="10"/>
              <w:jc w:val="center"/>
              <w:rPr>
                <w:rFonts w:ascii="標楷體" w:eastAsia="標楷體" w:hAnsi="標楷體" w:cs="Times New Roman"/>
              </w:rPr>
            </w:pPr>
          </w:p>
        </w:tc>
        <w:tc>
          <w:tcPr>
            <w:tcW w:w="992" w:type="dxa"/>
            <w:vMerge/>
            <w:shd w:val="clear" w:color="auto" w:fill="auto"/>
            <w:vAlign w:val="center"/>
          </w:tcPr>
          <w:p w14:paraId="0B774734" w14:textId="4CF975E3" w:rsidR="00FD70C0" w:rsidRPr="000C02C1" w:rsidRDefault="00FD70C0" w:rsidP="00FD70C0">
            <w:pPr>
              <w:pStyle w:val="10"/>
              <w:jc w:val="center"/>
              <w:rPr>
                <w:rFonts w:ascii="標楷體" w:eastAsia="標楷體" w:hAnsi="標楷體" w:cs="Times New Roman"/>
              </w:rPr>
            </w:pPr>
          </w:p>
        </w:tc>
        <w:tc>
          <w:tcPr>
            <w:tcW w:w="817" w:type="dxa"/>
            <w:vMerge w:val="restart"/>
            <w:shd w:val="clear" w:color="auto" w:fill="auto"/>
          </w:tcPr>
          <w:p w14:paraId="79F34F5B" w14:textId="1C6CC9EB" w:rsidR="00FD70C0" w:rsidRPr="000C02C1" w:rsidRDefault="00FD70C0" w:rsidP="00FD70C0">
            <w:pPr>
              <w:pStyle w:val="10"/>
              <w:jc w:val="center"/>
              <w:rPr>
                <w:rFonts w:ascii="標楷體" w:eastAsia="標楷體" w:hAnsi="標楷體" w:cs="微軟正黑體"/>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0638627A" w14:textId="209D6F58" w:rsidR="00FD70C0" w:rsidRPr="000C02C1" w:rsidRDefault="00FD70C0" w:rsidP="00FD70C0">
            <w:pPr>
              <w:jc w:val="center"/>
              <w:rPr>
                <w:rFonts w:ascii="標楷體" w:eastAsia="標楷體" w:hAnsi="標楷體" w:cs="標楷體"/>
              </w:rPr>
            </w:pPr>
            <w:r w:rsidRPr="000C02C1">
              <w:rPr>
                <w:rFonts w:ascii="標楷體" w:eastAsia="標楷體" w:hAnsi="標楷體" w:cs="標楷體" w:hint="eastAsia"/>
              </w:rPr>
              <w:t>麥慈慧</w:t>
            </w:r>
          </w:p>
        </w:tc>
        <w:tc>
          <w:tcPr>
            <w:tcW w:w="4678" w:type="dxa"/>
            <w:shd w:val="clear" w:color="auto" w:fill="auto"/>
            <w:tcMar>
              <w:top w:w="80" w:type="dxa"/>
              <w:left w:w="80" w:type="dxa"/>
              <w:bottom w:w="80" w:type="dxa"/>
              <w:right w:w="80" w:type="dxa"/>
            </w:tcMar>
          </w:tcPr>
          <w:p w14:paraId="3C26A515" w14:textId="749025BC" w:rsidR="00FD70C0" w:rsidRPr="000C02C1" w:rsidRDefault="000C02C1" w:rsidP="00FD70C0">
            <w:pPr>
              <w:pStyle w:val="Web"/>
              <w:spacing w:before="0" w:beforeAutospacing="0" w:after="0" w:afterAutospacing="0"/>
              <w:rPr>
                <w:rFonts w:ascii="標楷體" w:eastAsia="標楷體" w:hAnsi="標楷體"/>
              </w:rPr>
            </w:pPr>
            <w:r w:rsidRPr="000C02C1">
              <w:rPr>
                <w:rFonts w:ascii="標楷體" w:eastAsia="標楷體" w:hAnsi="標楷體"/>
              </w:rPr>
              <w:t>淨零轉型的政治經濟學:八個碳中和國家減碳的政策驅動因素、阻礙和公平正義的效益</w:t>
            </w:r>
          </w:p>
        </w:tc>
        <w:tc>
          <w:tcPr>
            <w:tcW w:w="1011" w:type="dxa"/>
            <w:vMerge w:val="restart"/>
            <w:shd w:val="clear" w:color="auto" w:fill="auto"/>
          </w:tcPr>
          <w:p w14:paraId="3197EA66" w14:textId="77777777" w:rsidR="00FD70C0" w:rsidRPr="000C02C1" w:rsidRDefault="00FD70C0" w:rsidP="00FD70C0">
            <w:pPr>
              <w:pStyle w:val="10"/>
              <w:rPr>
                <w:rFonts w:ascii="標楷體" w:eastAsia="標楷體" w:hAnsi="標楷體"/>
              </w:rPr>
            </w:pPr>
          </w:p>
        </w:tc>
        <w:tc>
          <w:tcPr>
            <w:tcW w:w="439" w:type="dxa"/>
            <w:vMerge w:val="restart"/>
            <w:shd w:val="clear" w:color="auto" w:fill="auto"/>
          </w:tcPr>
          <w:p w14:paraId="2C0827BE" w14:textId="0173EF22" w:rsidR="00FD70C0" w:rsidRPr="000C02C1" w:rsidRDefault="00FD70C0" w:rsidP="00FD70C0">
            <w:pPr>
              <w:pStyle w:val="10"/>
              <w:rPr>
                <w:rFonts w:ascii="標楷體" w:eastAsia="標楷體" w:hAnsi="標楷體"/>
              </w:rPr>
            </w:pPr>
          </w:p>
        </w:tc>
      </w:tr>
      <w:tr w:rsidR="00FD70C0" w:rsidRPr="000C02C1" w14:paraId="6EBA369C" w14:textId="77777777" w:rsidTr="00283FD9">
        <w:trPr>
          <w:trHeight w:val="324"/>
          <w:jc w:val="center"/>
        </w:trPr>
        <w:tc>
          <w:tcPr>
            <w:tcW w:w="738" w:type="dxa"/>
            <w:vMerge/>
            <w:shd w:val="clear" w:color="auto" w:fill="auto"/>
            <w:vAlign w:val="center"/>
          </w:tcPr>
          <w:p w14:paraId="5AD60F26" w14:textId="77777777" w:rsidR="00FD70C0" w:rsidRPr="000C02C1" w:rsidRDefault="00FD70C0" w:rsidP="00FD70C0">
            <w:pPr>
              <w:pStyle w:val="10"/>
              <w:jc w:val="center"/>
              <w:rPr>
                <w:rFonts w:ascii="標楷體" w:eastAsia="標楷體" w:hAnsi="標楷體" w:cs="Times New Roman"/>
              </w:rPr>
            </w:pPr>
          </w:p>
        </w:tc>
        <w:tc>
          <w:tcPr>
            <w:tcW w:w="992" w:type="dxa"/>
            <w:vMerge/>
            <w:shd w:val="clear" w:color="auto" w:fill="auto"/>
            <w:vAlign w:val="center"/>
          </w:tcPr>
          <w:p w14:paraId="61101DD0" w14:textId="77777777" w:rsidR="00FD70C0" w:rsidRPr="000C02C1" w:rsidRDefault="00FD70C0" w:rsidP="00FD70C0">
            <w:pPr>
              <w:pStyle w:val="10"/>
              <w:jc w:val="center"/>
              <w:rPr>
                <w:rFonts w:ascii="標楷體" w:eastAsia="標楷體" w:hAnsi="標楷體" w:cs="Times New Roman"/>
              </w:rPr>
            </w:pPr>
          </w:p>
        </w:tc>
        <w:tc>
          <w:tcPr>
            <w:tcW w:w="817" w:type="dxa"/>
            <w:vMerge/>
            <w:shd w:val="clear" w:color="auto" w:fill="auto"/>
          </w:tcPr>
          <w:p w14:paraId="42549BD0" w14:textId="77777777" w:rsidR="00FD70C0" w:rsidRPr="000C02C1" w:rsidRDefault="00FD70C0" w:rsidP="00FD70C0">
            <w:pPr>
              <w:pStyle w:val="10"/>
              <w:jc w:val="center"/>
              <w:rPr>
                <w:rFonts w:ascii="標楷體" w:eastAsia="標楷體" w:hAnsi="標楷體" w:cs="微軟正黑體"/>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42EA5FF1" w14:textId="52C556AA" w:rsidR="00FD70C0" w:rsidRPr="000C02C1" w:rsidRDefault="00FD70C0" w:rsidP="00FD70C0">
            <w:pPr>
              <w:jc w:val="center"/>
              <w:rPr>
                <w:rFonts w:ascii="標楷體" w:eastAsia="標楷體" w:hAnsi="標楷體" w:cs="標楷體"/>
              </w:rPr>
            </w:pPr>
            <w:r w:rsidRPr="000C02C1">
              <w:rPr>
                <w:rFonts w:ascii="標楷體" w:eastAsia="標楷體" w:hAnsi="標楷體" w:cs="標楷體" w:hint="eastAsia"/>
              </w:rPr>
              <w:t>蘇振豪</w:t>
            </w:r>
          </w:p>
        </w:tc>
        <w:tc>
          <w:tcPr>
            <w:tcW w:w="4678" w:type="dxa"/>
            <w:shd w:val="clear" w:color="auto" w:fill="auto"/>
            <w:tcMar>
              <w:top w:w="80" w:type="dxa"/>
              <w:left w:w="80" w:type="dxa"/>
              <w:bottom w:w="80" w:type="dxa"/>
              <w:right w:w="80" w:type="dxa"/>
            </w:tcMar>
          </w:tcPr>
          <w:p w14:paraId="308ECC4B" w14:textId="77777777" w:rsidR="00191D3C" w:rsidRDefault="00191D3C" w:rsidP="00FD70C0">
            <w:pPr>
              <w:pStyle w:val="10"/>
              <w:rPr>
                <w:rFonts w:ascii="標楷體" w:eastAsia="標楷體" w:hAnsi="標楷體" w:cs="標楷體"/>
                <w:szCs w:val="32"/>
                <w:highlight w:val="white"/>
              </w:rPr>
            </w:pPr>
            <w:r>
              <w:rPr>
                <w:rFonts w:ascii="標楷體" w:eastAsia="標楷體" w:hAnsi="標楷體" w:cs="標楷體"/>
                <w:szCs w:val="32"/>
                <w:highlight w:val="white"/>
              </w:rPr>
              <w:t>1.價值澄清法應用於國小高年級視覺藝術活動-性別友善廁所標示設計</w:t>
            </w:r>
          </w:p>
          <w:p w14:paraId="346F712D" w14:textId="71401C9B" w:rsidR="00FD70C0" w:rsidRPr="000C02C1" w:rsidRDefault="00191D3C" w:rsidP="00FD70C0">
            <w:pPr>
              <w:pStyle w:val="10"/>
              <w:rPr>
                <w:rFonts w:ascii="標楷體" w:eastAsia="標楷體" w:hAnsi="標楷體" w:cs="標楷體"/>
                <w:szCs w:val="32"/>
                <w:highlight w:val="white"/>
              </w:rPr>
            </w:pPr>
            <w:r>
              <w:rPr>
                <w:rFonts w:ascii="標楷體" w:eastAsia="標楷體" w:hAnsi="標楷體" w:cs="標楷體"/>
                <w:szCs w:val="32"/>
                <w:highlight w:val="white"/>
              </w:rPr>
              <w:t>2.</w:t>
            </w:r>
            <w:r>
              <w:rPr>
                <w:rFonts w:ascii="標楷體" w:eastAsia="標楷體" w:hAnsi="標楷體" w:cs="標楷體" w:hint="eastAsia"/>
                <w:szCs w:val="32"/>
                <w:highlight w:val="white"/>
              </w:rPr>
              <w:t>「</w:t>
            </w:r>
            <w:r>
              <w:rPr>
                <w:rFonts w:ascii="標楷體" w:eastAsia="標楷體" w:hAnsi="標楷體" w:cs="標楷體"/>
                <w:szCs w:val="32"/>
                <w:highlight w:val="white"/>
              </w:rPr>
              <w:t>友善不友善?</w:t>
            </w:r>
            <w:r>
              <w:rPr>
                <w:rFonts w:ascii="標楷體" w:eastAsia="標楷體" w:hAnsi="標楷體" w:cs="標楷體" w:hint="eastAsia"/>
                <w:szCs w:val="32"/>
                <w:highlight w:val="white"/>
              </w:rPr>
              <w:t>」</w:t>
            </w:r>
            <w:r>
              <w:rPr>
                <w:rFonts w:ascii="標楷體" w:eastAsia="標楷體" w:hAnsi="標楷體" w:cs="標楷體"/>
                <w:szCs w:val="32"/>
                <w:highlight w:val="white"/>
              </w:rPr>
              <w:t>-以大學生觀點探究性別友善廁所的推動與困境</w:t>
            </w:r>
          </w:p>
        </w:tc>
        <w:tc>
          <w:tcPr>
            <w:tcW w:w="1011" w:type="dxa"/>
            <w:vMerge/>
            <w:shd w:val="clear" w:color="auto" w:fill="auto"/>
          </w:tcPr>
          <w:p w14:paraId="32558FE9" w14:textId="77777777" w:rsidR="00FD70C0" w:rsidRPr="000C02C1" w:rsidRDefault="00FD70C0" w:rsidP="00FD70C0">
            <w:pPr>
              <w:pStyle w:val="10"/>
              <w:rPr>
                <w:rFonts w:ascii="標楷體" w:eastAsia="標楷體" w:hAnsi="標楷體"/>
              </w:rPr>
            </w:pPr>
          </w:p>
        </w:tc>
        <w:tc>
          <w:tcPr>
            <w:tcW w:w="439" w:type="dxa"/>
            <w:vMerge/>
            <w:shd w:val="clear" w:color="auto" w:fill="auto"/>
          </w:tcPr>
          <w:p w14:paraId="177E98D7" w14:textId="77777777" w:rsidR="00FD70C0" w:rsidRPr="000C02C1" w:rsidRDefault="00FD70C0" w:rsidP="00FD70C0">
            <w:pPr>
              <w:pStyle w:val="10"/>
              <w:rPr>
                <w:rFonts w:ascii="標楷體" w:eastAsia="標楷體" w:hAnsi="標楷體"/>
              </w:rPr>
            </w:pPr>
          </w:p>
        </w:tc>
      </w:tr>
      <w:tr w:rsidR="00FD70C0" w:rsidRPr="000C02C1" w14:paraId="0E7BC6AE" w14:textId="77777777" w:rsidTr="00283FD9">
        <w:trPr>
          <w:trHeight w:val="324"/>
          <w:jc w:val="center"/>
        </w:trPr>
        <w:tc>
          <w:tcPr>
            <w:tcW w:w="738" w:type="dxa"/>
            <w:vMerge w:val="restart"/>
            <w:shd w:val="clear" w:color="auto" w:fill="auto"/>
            <w:vAlign w:val="center"/>
          </w:tcPr>
          <w:p w14:paraId="318363D9" w14:textId="12C2A5A7" w:rsidR="00FD70C0" w:rsidRPr="000C02C1" w:rsidRDefault="00FD70C0" w:rsidP="00FD70C0">
            <w:pPr>
              <w:pStyle w:val="10"/>
              <w:jc w:val="center"/>
              <w:rPr>
                <w:rFonts w:ascii="標楷體" w:eastAsia="標楷體" w:hAnsi="標楷體" w:cs="Times New Roman"/>
              </w:rPr>
            </w:pPr>
            <w:r w:rsidRPr="000C02C1">
              <w:rPr>
                <w:rFonts w:ascii="標楷體" w:eastAsia="標楷體" w:hAnsi="標楷體" w:cs="Times New Roman"/>
              </w:rPr>
              <w:t>14</w:t>
            </w:r>
          </w:p>
        </w:tc>
        <w:tc>
          <w:tcPr>
            <w:tcW w:w="992" w:type="dxa"/>
            <w:vMerge w:val="restart"/>
            <w:shd w:val="clear" w:color="auto" w:fill="auto"/>
            <w:vAlign w:val="center"/>
          </w:tcPr>
          <w:p w14:paraId="5CD3CE94" w14:textId="77777777" w:rsidR="00FD70C0" w:rsidRPr="000C02C1" w:rsidRDefault="00FD70C0" w:rsidP="00FD70C0">
            <w:pPr>
              <w:pStyle w:val="10"/>
              <w:jc w:val="center"/>
              <w:rPr>
                <w:rFonts w:ascii="標楷體" w:eastAsia="標楷體" w:hAnsi="標楷體" w:cs="Times New Roman"/>
              </w:rPr>
            </w:pPr>
            <w:r w:rsidRPr="000C02C1">
              <w:rPr>
                <w:rFonts w:ascii="標楷體" w:eastAsia="標楷體" w:hAnsi="標楷體" w:cs="Times New Roman" w:hint="eastAsia"/>
              </w:rPr>
              <w:t>12</w:t>
            </w:r>
            <w:r w:rsidRPr="000C02C1">
              <w:rPr>
                <w:rFonts w:ascii="標楷體" w:eastAsia="標楷體" w:hAnsi="標楷體" w:cs="Times New Roman"/>
              </w:rPr>
              <w:t>/</w:t>
            </w:r>
            <w:r w:rsidRPr="000C02C1">
              <w:rPr>
                <w:rFonts w:ascii="標楷體" w:eastAsia="標楷體" w:hAnsi="標楷體" w:cs="Times New Roman" w:hint="eastAsia"/>
              </w:rPr>
              <w:t>1</w:t>
            </w:r>
            <w:r w:rsidRPr="000C02C1">
              <w:rPr>
                <w:rFonts w:ascii="標楷體" w:eastAsia="標楷體" w:hAnsi="標楷體" w:cs="Times New Roman"/>
              </w:rPr>
              <w:t>1</w:t>
            </w:r>
          </w:p>
          <w:p w14:paraId="189A3A7A" w14:textId="77777777" w:rsidR="00FD70C0" w:rsidRPr="000C02C1" w:rsidRDefault="00FD70C0" w:rsidP="00FD70C0">
            <w:pPr>
              <w:pStyle w:val="10"/>
              <w:jc w:val="center"/>
              <w:rPr>
                <w:rFonts w:ascii="標楷體" w:eastAsia="標楷體" w:hAnsi="標楷體" w:cs="Times New Roman"/>
              </w:rPr>
            </w:pPr>
          </w:p>
        </w:tc>
        <w:tc>
          <w:tcPr>
            <w:tcW w:w="817" w:type="dxa"/>
            <w:shd w:val="clear" w:color="auto" w:fill="auto"/>
          </w:tcPr>
          <w:p w14:paraId="6FC20819" w14:textId="77777777" w:rsidR="00FD70C0" w:rsidRPr="000C02C1" w:rsidRDefault="00FD70C0" w:rsidP="00FD70C0">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01BDA69D" w14:textId="7D6CEACB" w:rsidR="00FD70C0" w:rsidRPr="000C02C1" w:rsidRDefault="00FD70C0" w:rsidP="00FD70C0">
            <w:pPr>
              <w:jc w:val="center"/>
              <w:rPr>
                <w:rFonts w:ascii="標楷體" w:eastAsia="標楷體" w:hAnsi="標楷體" w:cs="標楷體"/>
              </w:rPr>
            </w:pPr>
            <w:r w:rsidRPr="000C02C1">
              <w:rPr>
                <w:rFonts w:ascii="標楷體" w:eastAsia="標楷體" w:hAnsi="標楷體" w:cs="標楷體" w:hint="eastAsia"/>
              </w:rPr>
              <w:t>林宛儒</w:t>
            </w:r>
          </w:p>
        </w:tc>
        <w:tc>
          <w:tcPr>
            <w:tcW w:w="4678" w:type="dxa"/>
            <w:shd w:val="clear" w:color="auto" w:fill="auto"/>
            <w:tcMar>
              <w:top w:w="80" w:type="dxa"/>
              <w:left w:w="80" w:type="dxa"/>
              <w:bottom w:w="80" w:type="dxa"/>
              <w:right w:w="80" w:type="dxa"/>
            </w:tcMar>
          </w:tcPr>
          <w:p w14:paraId="57F2288E" w14:textId="77777777" w:rsidR="00191D3C" w:rsidRPr="00191D3C" w:rsidRDefault="00191D3C" w:rsidP="00191D3C">
            <w:pPr>
              <w:pStyle w:val="10"/>
              <w:rPr>
                <w:rFonts w:ascii="標楷體" w:eastAsia="標楷體" w:hAnsi="標楷體" w:cs="標楷體"/>
              </w:rPr>
            </w:pPr>
            <w:r w:rsidRPr="00191D3C">
              <w:rPr>
                <w:rFonts w:ascii="標楷體" w:eastAsia="標楷體" w:hAnsi="標楷體" w:cs="標楷體"/>
              </w:rPr>
              <w:t>1.</w:t>
            </w:r>
            <w:r w:rsidRPr="00191D3C">
              <w:rPr>
                <w:rFonts w:ascii="標楷體" w:eastAsia="標楷體" w:hAnsi="標楷體" w:cs="標楷體" w:hint="eastAsia"/>
              </w:rPr>
              <w:t>企業社會責任的環境教育策略探討</w:t>
            </w:r>
          </w:p>
          <w:p w14:paraId="63AD8E81" w14:textId="000AB50B" w:rsidR="00FD70C0" w:rsidRPr="000C02C1" w:rsidRDefault="00191D3C" w:rsidP="00191D3C">
            <w:pPr>
              <w:pStyle w:val="10"/>
              <w:rPr>
                <w:rFonts w:ascii="標楷體" w:eastAsia="標楷體" w:hAnsi="標楷體" w:cs="標楷體"/>
              </w:rPr>
            </w:pPr>
            <w:r w:rsidRPr="00191D3C">
              <w:rPr>
                <w:rFonts w:ascii="標楷體" w:eastAsia="標楷體" w:hAnsi="標楷體" w:cs="標楷體"/>
              </w:rPr>
              <w:t>2.</w:t>
            </w:r>
            <w:r w:rsidRPr="00191D3C">
              <w:rPr>
                <w:rFonts w:ascii="標楷體" w:eastAsia="標楷體" w:hAnsi="標楷體" w:cs="標楷體" w:hint="eastAsia"/>
              </w:rPr>
              <w:t>探討企業社會責任策劃與作法及其環境教育內涵</w:t>
            </w:r>
          </w:p>
        </w:tc>
        <w:tc>
          <w:tcPr>
            <w:tcW w:w="1011" w:type="dxa"/>
            <w:shd w:val="clear" w:color="auto" w:fill="auto"/>
          </w:tcPr>
          <w:p w14:paraId="1440D0EC" w14:textId="77777777" w:rsidR="00FD70C0" w:rsidRPr="000C02C1" w:rsidRDefault="00FD70C0" w:rsidP="00FD70C0">
            <w:pPr>
              <w:pStyle w:val="10"/>
              <w:rPr>
                <w:rFonts w:ascii="標楷體" w:eastAsia="標楷體" w:hAnsi="標楷體"/>
              </w:rPr>
            </w:pPr>
          </w:p>
        </w:tc>
        <w:tc>
          <w:tcPr>
            <w:tcW w:w="439" w:type="dxa"/>
            <w:shd w:val="clear" w:color="auto" w:fill="auto"/>
          </w:tcPr>
          <w:p w14:paraId="159BA0FD" w14:textId="77777777" w:rsidR="00FD70C0" w:rsidRPr="000C02C1" w:rsidRDefault="00FD70C0" w:rsidP="00FD70C0">
            <w:pPr>
              <w:pStyle w:val="10"/>
              <w:rPr>
                <w:rFonts w:ascii="標楷體" w:eastAsia="標楷體" w:hAnsi="標楷體"/>
              </w:rPr>
            </w:pPr>
          </w:p>
        </w:tc>
      </w:tr>
      <w:tr w:rsidR="00FD70C0" w:rsidRPr="000C02C1" w14:paraId="43E5D07D" w14:textId="77777777" w:rsidTr="00283FD9">
        <w:trPr>
          <w:trHeight w:val="324"/>
          <w:jc w:val="center"/>
        </w:trPr>
        <w:tc>
          <w:tcPr>
            <w:tcW w:w="738" w:type="dxa"/>
            <w:vMerge/>
            <w:shd w:val="clear" w:color="auto" w:fill="auto"/>
            <w:vAlign w:val="center"/>
          </w:tcPr>
          <w:p w14:paraId="285D3771" w14:textId="62C09FE3" w:rsidR="00FD70C0" w:rsidRPr="000C02C1" w:rsidRDefault="00FD70C0" w:rsidP="00FD70C0">
            <w:pPr>
              <w:pStyle w:val="10"/>
              <w:jc w:val="center"/>
              <w:rPr>
                <w:rFonts w:ascii="標楷體" w:eastAsia="標楷體" w:hAnsi="標楷體" w:cs="Times New Roman"/>
              </w:rPr>
            </w:pPr>
          </w:p>
        </w:tc>
        <w:tc>
          <w:tcPr>
            <w:tcW w:w="992" w:type="dxa"/>
            <w:vMerge/>
            <w:shd w:val="clear" w:color="auto" w:fill="auto"/>
            <w:vAlign w:val="center"/>
          </w:tcPr>
          <w:p w14:paraId="1B24B7C1" w14:textId="4E29C6A7" w:rsidR="00FD70C0" w:rsidRPr="000C02C1" w:rsidRDefault="00FD70C0" w:rsidP="00FD70C0">
            <w:pPr>
              <w:pStyle w:val="10"/>
              <w:jc w:val="center"/>
              <w:rPr>
                <w:rFonts w:ascii="標楷體" w:eastAsia="標楷體" w:hAnsi="標楷體" w:cs="Times New Roman"/>
              </w:rPr>
            </w:pPr>
          </w:p>
        </w:tc>
        <w:tc>
          <w:tcPr>
            <w:tcW w:w="817" w:type="dxa"/>
            <w:vMerge w:val="restart"/>
            <w:shd w:val="clear" w:color="auto" w:fill="auto"/>
          </w:tcPr>
          <w:p w14:paraId="6AAA2873" w14:textId="10527EC4" w:rsidR="00FD70C0" w:rsidRPr="000C02C1" w:rsidRDefault="00FD70C0" w:rsidP="00FD70C0">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CDEAC9B" w14:textId="4D1CB63A" w:rsidR="00FD70C0" w:rsidRPr="000C02C1" w:rsidRDefault="00042396" w:rsidP="00FD70C0">
            <w:pPr>
              <w:jc w:val="center"/>
              <w:rPr>
                <w:rFonts w:ascii="標楷體" w:eastAsia="標楷體" w:hAnsi="標楷體" w:cs="標楷體"/>
              </w:rPr>
            </w:pPr>
            <w:r w:rsidRPr="000C02C1">
              <w:rPr>
                <w:rFonts w:ascii="標楷體" w:eastAsia="標楷體" w:hAnsi="標楷體" w:cs="新細明體" w:hint="eastAsia"/>
                <w:kern w:val="0"/>
              </w:rPr>
              <w:t>程潔羚</w:t>
            </w:r>
          </w:p>
        </w:tc>
        <w:tc>
          <w:tcPr>
            <w:tcW w:w="4678" w:type="dxa"/>
            <w:shd w:val="clear" w:color="auto" w:fill="auto"/>
            <w:tcMar>
              <w:top w:w="80" w:type="dxa"/>
              <w:left w:w="80" w:type="dxa"/>
              <w:bottom w:w="80" w:type="dxa"/>
              <w:right w:w="80" w:type="dxa"/>
            </w:tcMar>
          </w:tcPr>
          <w:p w14:paraId="25906E35" w14:textId="70513C64" w:rsidR="00FD70C0" w:rsidRPr="000C02C1" w:rsidRDefault="00191D3C" w:rsidP="00FD70C0">
            <w:pPr>
              <w:pStyle w:val="10"/>
              <w:rPr>
                <w:rFonts w:ascii="標楷體" w:eastAsia="標楷體" w:hAnsi="標楷體" w:cs="標楷體"/>
              </w:rPr>
            </w:pPr>
            <w:r>
              <w:rPr>
                <w:rFonts w:ascii="標楷體" w:eastAsia="標楷體" w:hAnsi="標楷體" w:cs="標楷體"/>
              </w:rPr>
              <w:t>以問題導向學習實施環境教育之行動研究-以二重疏洪道為例</w:t>
            </w:r>
          </w:p>
        </w:tc>
        <w:tc>
          <w:tcPr>
            <w:tcW w:w="1011" w:type="dxa"/>
            <w:vMerge w:val="restart"/>
            <w:shd w:val="clear" w:color="auto" w:fill="auto"/>
          </w:tcPr>
          <w:p w14:paraId="30E0AE10" w14:textId="77777777" w:rsidR="00FD70C0" w:rsidRPr="000C02C1" w:rsidRDefault="00FD70C0" w:rsidP="00FD70C0">
            <w:pPr>
              <w:pStyle w:val="10"/>
              <w:rPr>
                <w:rFonts w:ascii="標楷體" w:eastAsia="標楷體" w:hAnsi="標楷體"/>
              </w:rPr>
            </w:pPr>
          </w:p>
        </w:tc>
        <w:tc>
          <w:tcPr>
            <w:tcW w:w="439" w:type="dxa"/>
            <w:vMerge w:val="restart"/>
            <w:shd w:val="clear" w:color="auto" w:fill="auto"/>
          </w:tcPr>
          <w:p w14:paraId="3682683E" w14:textId="57A9A485" w:rsidR="00FD70C0" w:rsidRPr="000C02C1" w:rsidRDefault="00FD70C0" w:rsidP="00FD70C0">
            <w:pPr>
              <w:pStyle w:val="10"/>
              <w:rPr>
                <w:rFonts w:ascii="標楷體" w:eastAsia="標楷體" w:hAnsi="標楷體"/>
              </w:rPr>
            </w:pPr>
          </w:p>
        </w:tc>
      </w:tr>
      <w:tr w:rsidR="00FD70C0" w:rsidRPr="000C02C1" w14:paraId="6B16FCEE" w14:textId="77777777" w:rsidTr="00283FD9">
        <w:trPr>
          <w:trHeight w:val="324"/>
          <w:jc w:val="center"/>
        </w:trPr>
        <w:tc>
          <w:tcPr>
            <w:tcW w:w="738" w:type="dxa"/>
            <w:vMerge/>
            <w:shd w:val="clear" w:color="auto" w:fill="auto"/>
            <w:vAlign w:val="center"/>
          </w:tcPr>
          <w:p w14:paraId="5D92CF27" w14:textId="77777777" w:rsidR="00FD70C0" w:rsidRPr="000C02C1" w:rsidRDefault="00FD70C0" w:rsidP="00FD70C0">
            <w:pPr>
              <w:pStyle w:val="10"/>
              <w:jc w:val="center"/>
              <w:rPr>
                <w:rFonts w:ascii="標楷體" w:eastAsia="標楷體" w:hAnsi="標楷體" w:cs="Times New Roman"/>
              </w:rPr>
            </w:pPr>
          </w:p>
        </w:tc>
        <w:tc>
          <w:tcPr>
            <w:tcW w:w="992" w:type="dxa"/>
            <w:vMerge/>
            <w:shd w:val="clear" w:color="auto" w:fill="auto"/>
            <w:vAlign w:val="center"/>
          </w:tcPr>
          <w:p w14:paraId="6421E29B" w14:textId="77777777" w:rsidR="00FD70C0" w:rsidRPr="000C02C1" w:rsidRDefault="00FD70C0" w:rsidP="00FD70C0">
            <w:pPr>
              <w:pStyle w:val="10"/>
              <w:jc w:val="center"/>
              <w:rPr>
                <w:rFonts w:ascii="標楷體" w:eastAsia="標楷體" w:hAnsi="標楷體" w:cs="Times New Roman"/>
              </w:rPr>
            </w:pPr>
          </w:p>
        </w:tc>
        <w:tc>
          <w:tcPr>
            <w:tcW w:w="817" w:type="dxa"/>
            <w:vMerge/>
            <w:shd w:val="clear" w:color="auto" w:fill="auto"/>
          </w:tcPr>
          <w:p w14:paraId="02FF538A" w14:textId="77777777" w:rsidR="00FD70C0" w:rsidRPr="000C02C1" w:rsidRDefault="00FD70C0" w:rsidP="00FD70C0">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83498F2" w14:textId="5ED99FB0" w:rsidR="00FD70C0" w:rsidRPr="000C02C1" w:rsidRDefault="00FD70C0" w:rsidP="00FD70C0">
            <w:pPr>
              <w:jc w:val="center"/>
              <w:rPr>
                <w:rFonts w:ascii="標楷體" w:eastAsia="標楷體" w:hAnsi="標楷體" w:cs="標楷體"/>
              </w:rPr>
            </w:pPr>
            <w:r w:rsidRPr="000C02C1">
              <w:rPr>
                <w:rFonts w:ascii="標楷體" w:eastAsia="標楷體" w:hAnsi="標楷體" w:cs="標楷體" w:hint="eastAsia"/>
              </w:rPr>
              <w:t>林胤甫</w:t>
            </w:r>
          </w:p>
        </w:tc>
        <w:tc>
          <w:tcPr>
            <w:tcW w:w="4678" w:type="dxa"/>
            <w:shd w:val="clear" w:color="auto" w:fill="auto"/>
            <w:tcMar>
              <w:top w:w="80" w:type="dxa"/>
              <w:left w:w="80" w:type="dxa"/>
              <w:bottom w:w="80" w:type="dxa"/>
              <w:right w:w="80" w:type="dxa"/>
            </w:tcMar>
          </w:tcPr>
          <w:p w14:paraId="34DC3E27" w14:textId="3A93787F" w:rsidR="00FD70C0" w:rsidRPr="000C02C1" w:rsidRDefault="00191D3C" w:rsidP="00FD70C0">
            <w:pPr>
              <w:pStyle w:val="10"/>
              <w:rPr>
                <w:rFonts w:ascii="標楷體" w:eastAsia="標楷體" w:hAnsi="標楷體" w:cs="標楷體"/>
              </w:rPr>
            </w:pPr>
            <w:r w:rsidRPr="00191D3C">
              <w:rPr>
                <w:rFonts w:ascii="標楷體" w:eastAsia="標楷體" w:hAnsi="標楷體" w:cs="標楷體" w:hint="eastAsia"/>
              </w:rPr>
              <w:t>環境教育課程之行動研究</w:t>
            </w:r>
          </w:p>
        </w:tc>
        <w:tc>
          <w:tcPr>
            <w:tcW w:w="1011" w:type="dxa"/>
            <w:vMerge/>
            <w:shd w:val="clear" w:color="auto" w:fill="auto"/>
          </w:tcPr>
          <w:p w14:paraId="00493E88" w14:textId="77777777" w:rsidR="00FD70C0" w:rsidRPr="000C02C1" w:rsidRDefault="00FD70C0" w:rsidP="00FD70C0">
            <w:pPr>
              <w:pStyle w:val="10"/>
              <w:rPr>
                <w:rFonts w:ascii="標楷體" w:eastAsia="標楷體" w:hAnsi="標楷體"/>
              </w:rPr>
            </w:pPr>
          </w:p>
        </w:tc>
        <w:tc>
          <w:tcPr>
            <w:tcW w:w="439" w:type="dxa"/>
            <w:vMerge/>
            <w:shd w:val="clear" w:color="auto" w:fill="auto"/>
          </w:tcPr>
          <w:p w14:paraId="14F08B26" w14:textId="77777777" w:rsidR="00FD70C0" w:rsidRPr="000C02C1" w:rsidRDefault="00FD70C0" w:rsidP="00FD70C0">
            <w:pPr>
              <w:pStyle w:val="10"/>
              <w:rPr>
                <w:rFonts w:ascii="標楷體" w:eastAsia="標楷體" w:hAnsi="標楷體"/>
              </w:rPr>
            </w:pPr>
          </w:p>
        </w:tc>
      </w:tr>
      <w:tr w:rsidR="00FD70C0" w:rsidRPr="000C02C1" w14:paraId="4585763B" w14:textId="77777777" w:rsidTr="00283FD9">
        <w:trPr>
          <w:trHeight w:val="324"/>
          <w:jc w:val="center"/>
        </w:trPr>
        <w:tc>
          <w:tcPr>
            <w:tcW w:w="738" w:type="dxa"/>
            <w:vMerge w:val="restart"/>
            <w:shd w:val="clear" w:color="auto" w:fill="auto"/>
            <w:vAlign w:val="center"/>
          </w:tcPr>
          <w:p w14:paraId="1DC5B437" w14:textId="4275E019" w:rsidR="00FD70C0" w:rsidRPr="000C02C1" w:rsidRDefault="00FD70C0" w:rsidP="00FD70C0">
            <w:pPr>
              <w:pStyle w:val="10"/>
              <w:jc w:val="center"/>
              <w:rPr>
                <w:rFonts w:ascii="標楷體" w:eastAsia="標楷體" w:hAnsi="標楷體" w:cs="Times New Roman"/>
              </w:rPr>
            </w:pPr>
            <w:r w:rsidRPr="000C02C1">
              <w:rPr>
                <w:rFonts w:ascii="標楷體" w:eastAsia="標楷體" w:hAnsi="標楷體" w:cs="Times New Roman"/>
              </w:rPr>
              <w:t>15</w:t>
            </w:r>
          </w:p>
        </w:tc>
        <w:tc>
          <w:tcPr>
            <w:tcW w:w="992" w:type="dxa"/>
            <w:vMerge w:val="restart"/>
            <w:shd w:val="clear" w:color="auto" w:fill="auto"/>
            <w:vAlign w:val="center"/>
          </w:tcPr>
          <w:p w14:paraId="449F5827" w14:textId="4EFC7BE7" w:rsidR="00FD70C0" w:rsidRPr="000C02C1" w:rsidRDefault="00FD70C0" w:rsidP="00FD70C0">
            <w:pPr>
              <w:pStyle w:val="10"/>
              <w:jc w:val="center"/>
              <w:rPr>
                <w:rFonts w:ascii="標楷體" w:eastAsia="標楷體" w:hAnsi="標楷體" w:cs="Times New Roman"/>
              </w:rPr>
            </w:pPr>
            <w:r w:rsidRPr="000C02C1">
              <w:rPr>
                <w:rFonts w:ascii="標楷體" w:eastAsia="標楷體" w:hAnsi="標楷體" w:cs="Times New Roman" w:hint="eastAsia"/>
              </w:rPr>
              <w:t>12</w:t>
            </w:r>
            <w:r w:rsidRPr="000C02C1">
              <w:rPr>
                <w:rFonts w:ascii="標楷體" w:eastAsia="標楷體" w:hAnsi="標楷體" w:cs="Times New Roman"/>
              </w:rPr>
              <w:t>/</w:t>
            </w:r>
            <w:r w:rsidRPr="000C02C1">
              <w:rPr>
                <w:rFonts w:ascii="標楷體" w:eastAsia="標楷體" w:hAnsi="標楷體" w:cs="Times New Roman" w:hint="eastAsia"/>
              </w:rPr>
              <w:t>1</w:t>
            </w:r>
            <w:r w:rsidRPr="000C02C1">
              <w:rPr>
                <w:rFonts w:ascii="標楷體" w:eastAsia="標楷體" w:hAnsi="標楷體" w:cs="Times New Roman"/>
              </w:rPr>
              <w:t>8</w:t>
            </w:r>
          </w:p>
        </w:tc>
        <w:tc>
          <w:tcPr>
            <w:tcW w:w="817" w:type="dxa"/>
            <w:shd w:val="clear" w:color="auto" w:fill="auto"/>
          </w:tcPr>
          <w:p w14:paraId="3005B685" w14:textId="77777777" w:rsidR="00FD70C0" w:rsidRPr="000C02C1" w:rsidRDefault="00FD70C0" w:rsidP="00FD70C0">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6637EACD" w14:textId="70DB1115" w:rsidR="00FD70C0" w:rsidRPr="000C02C1" w:rsidRDefault="00FD70C0" w:rsidP="00FD70C0">
            <w:pPr>
              <w:jc w:val="center"/>
              <w:rPr>
                <w:rFonts w:ascii="標楷體" w:eastAsia="標楷體" w:hAnsi="標楷體" w:cs="標楷體"/>
              </w:rPr>
            </w:pPr>
            <w:r w:rsidRPr="000C02C1">
              <w:rPr>
                <w:rFonts w:ascii="標楷體" w:eastAsia="標楷體" w:hAnsi="標楷體" w:cs="標楷體" w:hint="eastAsia"/>
              </w:rPr>
              <w:t>徐湘閔</w:t>
            </w:r>
          </w:p>
        </w:tc>
        <w:tc>
          <w:tcPr>
            <w:tcW w:w="4678" w:type="dxa"/>
            <w:shd w:val="clear" w:color="auto" w:fill="auto"/>
            <w:tcMar>
              <w:top w:w="80" w:type="dxa"/>
              <w:left w:w="80" w:type="dxa"/>
              <w:bottom w:w="80" w:type="dxa"/>
              <w:right w:w="80" w:type="dxa"/>
            </w:tcMar>
            <w:vAlign w:val="center"/>
          </w:tcPr>
          <w:p w14:paraId="0A379630" w14:textId="317DE48D" w:rsidR="00FD70C0" w:rsidRPr="000C02C1" w:rsidRDefault="003D1B57" w:rsidP="00FD70C0">
            <w:pPr>
              <w:pStyle w:val="10"/>
              <w:jc w:val="both"/>
              <w:rPr>
                <w:rFonts w:ascii="標楷體" w:eastAsia="標楷體" w:hAnsi="標楷體" w:cs="標楷體"/>
              </w:rPr>
            </w:pPr>
            <w:r>
              <w:rPr>
                <w:rFonts w:ascii="標楷體" w:eastAsia="標楷體" w:hAnsi="標楷體" w:cs="標楷體"/>
              </w:rPr>
              <w:t>自然體驗融入</w:t>
            </w:r>
            <w:r w:rsidR="00E4200D">
              <w:rPr>
                <w:rFonts w:ascii="標楷體" w:eastAsia="標楷體" w:hAnsi="標楷體" w:cs="標楷體"/>
              </w:rPr>
              <w:t>視覺藝術課程對國小學童環境覺知的影響</w:t>
            </w:r>
          </w:p>
        </w:tc>
        <w:tc>
          <w:tcPr>
            <w:tcW w:w="1011" w:type="dxa"/>
            <w:shd w:val="clear" w:color="auto" w:fill="auto"/>
          </w:tcPr>
          <w:p w14:paraId="11896F81" w14:textId="77777777" w:rsidR="00FD70C0" w:rsidRPr="000C02C1" w:rsidRDefault="00FD70C0" w:rsidP="00FD70C0">
            <w:pPr>
              <w:pStyle w:val="10"/>
              <w:rPr>
                <w:rFonts w:ascii="標楷體" w:eastAsia="標楷體" w:hAnsi="標楷體"/>
              </w:rPr>
            </w:pPr>
          </w:p>
        </w:tc>
        <w:tc>
          <w:tcPr>
            <w:tcW w:w="439" w:type="dxa"/>
            <w:vMerge w:val="restart"/>
            <w:shd w:val="clear" w:color="auto" w:fill="auto"/>
          </w:tcPr>
          <w:p w14:paraId="608766F4" w14:textId="221972DD" w:rsidR="00FD70C0" w:rsidRPr="000C02C1" w:rsidRDefault="00FD70C0" w:rsidP="00FD70C0">
            <w:pPr>
              <w:pStyle w:val="10"/>
              <w:rPr>
                <w:rFonts w:ascii="標楷體" w:eastAsia="標楷體" w:hAnsi="標楷體"/>
              </w:rPr>
            </w:pPr>
          </w:p>
        </w:tc>
      </w:tr>
      <w:tr w:rsidR="00FD70C0" w:rsidRPr="000C02C1" w14:paraId="1378517E" w14:textId="77777777" w:rsidTr="00283FD9">
        <w:trPr>
          <w:trHeight w:val="324"/>
          <w:jc w:val="center"/>
        </w:trPr>
        <w:tc>
          <w:tcPr>
            <w:tcW w:w="738" w:type="dxa"/>
            <w:vMerge/>
            <w:shd w:val="clear" w:color="auto" w:fill="auto"/>
            <w:vAlign w:val="center"/>
          </w:tcPr>
          <w:p w14:paraId="4AA76F60" w14:textId="0B89D9D1" w:rsidR="00FD70C0" w:rsidRPr="000C02C1" w:rsidRDefault="00FD70C0" w:rsidP="00FD70C0">
            <w:pPr>
              <w:pStyle w:val="10"/>
              <w:jc w:val="center"/>
              <w:rPr>
                <w:rFonts w:ascii="標楷體" w:eastAsia="標楷體" w:hAnsi="標楷體" w:cs="Times New Roman"/>
              </w:rPr>
            </w:pPr>
          </w:p>
        </w:tc>
        <w:tc>
          <w:tcPr>
            <w:tcW w:w="992" w:type="dxa"/>
            <w:vMerge/>
            <w:shd w:val="clear" w:color="auto" w:fill="auto"/>
            <w:vAlign w:val="center"/>
          </w:tcPr>
          <w:p w14:paraId="146897A9" w14:textId="4C400494" w:rsidR="00FD70C0" w:rsidRPr="000C02C1" w:rsidRDefault="00FD70C0" w:rsidP="00FD70C0">
            <w:pPr>
              <w:pStyle w:val="10"/>
              <w:jc w:val="center"/>
              <w:rPr>
                <w:rFonts w:ascii="標楷體" w:eastAsia="標楷體" w:hAnsi="標楷體" w:cs="Times New Roman"/>
              </w:rPr>
            </w:pPr>
          </w:p>
        </w:tc>
        <w:tc>
          <w:tcPr>
            <w:tcW w:w="817" w:type="dxa"/>
            <w:vMerge w:val="restart"/>
            <w:shd w:val="clear" w:color="auto" w:fill="auto"/>
          </w:tcPr>
          <w:p w14:paraId="0B8EE373" w14:textId="77777777" w:rsidR="00FD70C0" w:rsidRPr="000C02C1" w:rsidRDefault="00FD70C0" w:rsidP="00FD70C0">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03B856F9" w14:textId="5013DEBA" w:rsidR="00FD70C0" w:rsidRPr="000C02C1" w:rsidRDefault="00FD70C0" w:rsidP="00FD70C0">
            <w:pPr>
              <w:jc w:val="center"/>
              <w:rPr>
                <w:rFonts w:ascii="標楷體" w:eastAsia="標楷體" w:hAnsi="標楷體" w:cs="標楷體"/>
              </w:rPr>
            </w:pPr>
            <w:r w:rsidRPr="000C02C1">
              <w:rPr>
                <w:rFonts w:ascii="標楷體" w:eastAsia="標楷體" w:hAnsi="標楷體" w:cs="標楷體" w:hint="eastAsia"/>
              </w:rPr>
              <w:t>許毓容</w:t>
            </w:r>
          </w:p>
        </w:tc>
        <w:tc>
          <w:tcPr>
            <w:tcW w:w="4678" w:type="dxa"/>
            <w:shd w:val="clear" w:color="auto" w:fill="auto"/>
            <w:tcMar>
              <w:top w:w="80" w:type="dxa"/>
              <w:left w:w="80" w:type="dxa"/>
              <w:bottom w:w="80" w:type="dxa"/>
              <w:right w:w="80" w:type="dxa"/>
            </w:tcMar>
            <w:vAlign w:val="center"/>
          </w:tcPr>
          <w:p w14:paraId="51ED37AB" w14:textId="79684517" w:rsidR="00FD70C0" w:rsidRPr="000C02C1" w:rsidRDefault="00E4200D" w:rsidP="00FD70C0">
            <w:pPr>
              <w:pStyle w:val="10"/>
              <w:jc w:val="both"/>
              <w:rPr>
                <w:rFonts w:ascii="標楷體" w:eastAsia="標楷體" w:hAnsi="標楷體" w:cs="標楷體"/>
              </w:rPr>
            </w:pPr>
            <w:r>
              <w:rPr>
                <w:rFonts w:ascii="標楷體" w:eastAsia="標楷體" w:hAnsi="標楷體" w:cs="標楷體"/>
              </w:rPr>
              <w:t>以生命週期評估探討城市交通替代方案之環境衝擊-以台北市共享單車為例</w:t>
            </w:r>
          </w:p>
        </w:tc>
        <w:tc>
          <w:tcPr>
            <w:tcW w:w="1011" w:type="dxa"/>
            <w:vMerge w:val="restart"/>
            <w:shd w:val="clear" w:color="auto" w:fill="auto"/>
          </w:tcPr>
          <w:p w14:paraId="147D7137" w14:textId="77777777" w:rsidR="00FD70C0" w:rsidRPr="000C02C1" w:rsidRDefault="00FD70C0" w:rsidP="00FD70C0">
            <w:pPr>
              <w:pStyle w:val="10"/>
              <w:rPr>
                <w:rFonts w:ascii="標楷體" w:eastAsia="標楷體" w:hAnsi="標楷體"/>
              </w:rPr>
            </w:pPr>
          </w:p>
        </w:tc>
        <w:tc>
          <w:tcPr>
            <w:tcW w:w="439" w:type="dxa"/>
            <w:vMerge/>
            <w:shd w:val="clear" w:color="auto" w:fill="auto"/>
          </w:tcPr>
          <w:p w14:paraId="2B6D1982" w14:textId="272DF6C1" w:rsidR="00FD70C0" w:rsidRPr="000C02C1" w:rsidRDefault="00FD70C0" w:rsidP="00FD70C0">
            <w:pPr>
              <w:pStyle w:val="10"/>
              <w:rPr>
                <w:rFonts w:ascii="標楷體" w:eastAsia="標楷體" w:hAnsi="標楷體"/>
              </w:rPr>
            </w:pPr>
          </w:p>
        </w:tc>
      </w:tr>
      <w:tr w:rsidR="00FD70C0" w:rsidRPr="000C02C1" w14:paraId="4E5644AE" w14:textId="77777777" w:rsidTr="00283FD9">
        <w:trPr>
          <w:trHeight w:val="324"/>
          <w:jc w:val="center"/>
        </w:trPr>
        <w:tc>
          <w:tcPr>
            <w:tcW w:w="738" w:type="dxa"/>
            <w:vMerge/>
            <w:shd w:val="clear" w:color="auto" w:fill="auto"/>
            <w:vAlign w:val="center"/>
          </w:tcPr>
          <w:p w14:paraId="3CA1A224" w14:textId="77777777" w:rsidR="00FD70C0" w:rsidRPr="000C02C1" w:rsidRDefault="00FD70C0" w:rsidP="00FD70C0">
            <w:pPr>
              <w:pStyle w:val="10"/>
              <w:jc w:val="center"/>
              <w:rPr>
                <w:rFonts w:ascii="標楷體" w:eastAsia="標楷體" w:hAnsi="標楷體" w:cs="Times New Roman"/>
              </w:rPr>
            </w:pPr>
          </w:p>
        </w:tc>
        <w:tc>
          <w:tcPr>
            <w:tcW w:w="992" w:type="dxa"/>
            <w:vMerge/>
            <w:shd w:val="clear" w:color="auto" w:fill="auto"/>
            <w:vAlign w:val="center"/>
          </w:tcPr>
          <w:p w14:paraId="1FD61F5D" w14:textId="77777777" w:rsidR="00FD70C0" w:rsidRPr="000C02C1" w:rsidRDefault="00FD70C0" w:rsidP="00FD70C0">
            <w:pPr>
              <w:pStyle w:val="10"/>
              <w:jc w:val="center"/>
              <w:rPr>
                <w:rFonts w:ascii="標楷體" w:eastAsia="標楷體" w:hAnsi="標楷體" w:cs="Times New Roman"/>
              </w:rPr>
            </w:pPr>
          </w:p>
        </w:tc>
        <w:tc>
          <w:tcPr>
            <w:tcW w:w="817" w:type="dxa"/>
            <w:vMerge/>
            <w:shd w:val="clear" w:color="auto" w:fill="auto"/>
          </w:tcPr>
          <w:p w14:paraId="747DF5EB" w14:textId="77777777" w:rsidR="00FD70C0" w:rsidRPr="000C02C1" w:rsidRDefault="00FD70C0" w:rsidP="00FD70C0">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F502EFC" w14:textId="284C21BA" w:rsidR="00FD70C0" w:rsidRPr="000C02C1" w:rsidRDefault="00FD70C0" w:rsidP="00FD70C0">
            <w:pPr>
              <w:jc w:val="center"/>
              <w:rPr>
                <w:rFonts w:ascii="標楷體" w:eastAsia="標楷體" w:hAnsi="標楷體" w:cs="標楷體"/>
              </w:rPr>
            </w:pPr>
            <w:r w:rsidRPr="000C02C1">
              <w:rPr>
                <w:rFonts w:ascii="標楷體" w:eastAsia="標楷體" w:hAnsi="標楷體" w:cs="標楷體" w:hint="eastAsia"/>
              </w:rPr>
              <w:t>李昕穎</w:t>
            </w:r>
          </w:p>
        </w:tc>
        <w:tc>
          <w:tcPr>
            <w:tcW w:w="4678" w:type="dxa"/>
            <w:shd w:val="clear" w:color="auto" w:fill="auto"/>
            <w:tcMar>
              <w:top w:w="80" w:type="dxa"/>
              <w:left w:w="80" w:type="dxa"/>
              <w:bottom w:w="80" w:type="dxa"/>
              <w:right w:w="80" w:type="dxa"/>
            </w:tcMar>
            <w:vAlign w:val="center"/>
          </w:tcPr>
          <w:p w14:paraId="2E076E89" w14:textId="77777777" w:rsidR="00FD70C0" w:rsidRDefault="00E4200D" w:rsidP="00FD70C0">
            <w:pPr>
              <w:pStyle w:val="10"/>
              <w:jc w:val="both"/>
              <w:rPr>
                <w:rFonts w:ascii="標楷體" w:eastAsia="標楷體" w:hAnsi="標楷體" w:cs="標楷體"/>
              </w:rPr>
            </w:pPr>
            <w:r>
              <w:rPr>
                <w:rFonts w:ascii="標楷體" w:eastAsia="標楷體" w:hAnsi="標楷體" w:cs="標楷體"/>
              </w:rPr>
              <w:t>1.休閒潛水活動參與者對海洋保育的認知與行為研究</w:t>
            </w:r>
          </w:p>
          <w:p w14:paraId="622741B3" w14:textId="5A0DDAE6" w:rsidR="00E4200D" w:rsidRPr="00E4200D" w:rsidRDefault="00E4200D" w:rsidP="00FD70C0">
            <w:pPr>
              <w:pStyle w:val="10"/>
              <w:jc w:val="both"/>
              <w:rPr>
                <w:rFonts w:ascii="標楷體" w:eastAsia="標楷體" w:hAnsi="標楷體" w:cs="標楷體"/>
              </w:rPr>
            </w:pPr>
            <w:r>
              <w:rPr>
                <w:rFonts w:ascii="標楷體" w:eastAsia="標楷體" w:hAnsi="標楷體" w:cs="標楷體"/>
              </w:rPr>
              <w:t>2.國小高年級海洋教育融入STEAM教學法之研究-以永續海鮮為主</w:t>
            </w:r>
          </w:p>
        </w:tc>
        <w:tc>
          <w:tcPr>
            <w:tcW w:w="1011" w:type="dxa"/>
            <w:vMerge/>
            <w:shd w:val="clear" w:color="auto" w:fill="auto"/>
          </w:tcPr>
          <w:p w14:paraId="17106D29" w14:textId="77777777" w:rsidR="00FD70C0" w:rsidRPr="000C02C1" w:rsidRDefault="00FD70C0" w:rsidP="00FD70C0">
            <w:pPr>
              <w:pStyle w:val="10"/>
              <w:rPr>
                <w:rFonts w:ascii="標楷體" w:eastAsia="標楷體" w:hAnsi="標楷體"/>
              </w:rPr>
            </w:pPr>
          </w:p>
        </w:tc>
        <w:tc>
          <w:tcPr>
            <w:tcW w:w="439" w:type="dxa"/>
            <w:vMerge/>
            <w:shd w:val="clear" w:color="auto" w:fill="auto"/>
          </w:tcPr>
          <w:p w14:paraId="6C387E68" w14:textId="77777777" w:rsidR="00FD70C0" w:rsidRPr="000C02C1" w:rsidRDefault="00FD70C0" w:rsidP="00FD70C0">
            <w:pPr>
              <w:pStyle w:val="10"/>
              <w:rPr>
                <w:rFonts w:ascii="標楷體" w:eastAsia="標楷體" w:hAnsi="標楷體"/>
              </w:rPr>
            </w:pPr>
          </w:p>
        </w:tc>
      </w:tr>
      <w:tr w:rsidR="00FD70C0" w:rsidRPr="000C02C1" w14:paraId="226C3314" w14:textId="77777777" w:rsidTr="00283FD9">
        <w:trPr>
          <w:trHeight w:val="324"/>
          <w:jc w:val="center"/>
        </w:trPr>
        <w:tc>
          <w:tcPr>
            <w:tcW w:w="738" w:type="dxa"/>
            <w:vMerge w:val="restart"/>
            <w:shd w:val="clear" w:color="auto" w:fill="auto"/>
            <w:vAlign w:val="center"/>
          </w:tcPr>
          <w:p w14:paraId="1007A4F0" w14:textId="622FD8B4" w:rsidR="00FD70C0" w:rsidRPr="000C02C1" w:rsidRDefault="00FD70C0" w:rsidP="00FD70C0">
            <w:pPr>
              <w:pStyle w:val="10"/>
              <w:jc w:val="center"/>
              <w:rPr>
                <w:rFonts w:ascii="標楷體" w:eastAsia="標楷體" w:hAnsi="標楷體" w:cs="Times New Roman"/>
              </w:rPr>
            </w:pPr>
            <w:r w:rsidRPr="000C02C1">
              <w:rPr>
                <w:rFonts w:ascii="標楷體" w:eastAsia="標楷體" w:hAnsi="標楷體" w:cs="Times New Roman"/>
              </w:rPr>
              <w:t>16</w:t>
            </w:r>
          </w:p>
        </w:tc>
        <w:tc>
          <w:tcPr>
            <w:tcW w:w="992" w:type="dxa"/>
            <w:vMerge w:val="restart"/>
            <w:shd w:val="clear" w:color="auto" w:fill="auto"/>
            <w:vAlign w:val="center"/>
          </w:tcPr>
          <w:p w14:paraId="104F3513" w14:textId="7831F6B3" w:rsidR="00FD70C0" w:rsidRPr="000C02C1" w:rsidRDefault="00FD70C0" w:rsidP="00FD70C0">
            <w:pPr>
              <w:pStyle w:val="10"/>
              <w:jc w:val="center"/>
              <w:rPr>
                <w:rFonts w:ascii="標楷體" w:eastAsia="標楷體" w:hAnsi="標楷體" w:cs="Times New Roman"/>
              </w:rPr>
            </w:pPr>
            <w:r w:rsidRPr="000C02C1">
              <w:rPr>
                <w:rFonts w:ascii="標楷體" w:eastAsia="標楷體" w:hAnsi="標楷體" w:cs="Times New Roman" w:hint="eastAsia"/>
              </w:rPr>
              <w:t>12</w:t>
            </w:r>
            <w:r w:rsidRPr="000C02C1">
              <w:rPr>
                <w:rFonts w:ascii="標楷體" w:eastAsia="標楷體" w:hAnsi="標楷體" w:cs="Times New Roman"/>
              </w:rPr>
              <w:t>/</w:t>
            </w:r>
            <w:r w:rsidRPr="000C02C1">
              <w:rPr>
                <w:rFonts w:ascii="標楷體" w:eastAsia="標楷體" w:hAnsi="標楷體" w:cs="Times New Roman" w:hint="eastAsia"/>
              </w:rPr>
              <w:t>25</w:t>
            </w:r>
          </w:p>
        </w:tc>
        <w:tc>
          <w:tcPr>
            <w:tcW w:w="817" w:type="dxa"/>
            <w:vMerge w:val="restart"/>
            <w:shd w:val="clear" w:color="auto" w:fill="auto"/>
            <w:vAlign w:val="center"/>
          </w:tcPr>
          <w:p w14:paraId="49B3E1FC" w14:textId="2FD22F6F" w:rsidR="00FD70C0" w:rsidRPr="000C02C1" w:rsidRDefault="00FD70C0" w:rsidP="00FD70C0">
            <w:pPr>
              <w:pStyle w:val="10"/>
              <w:rPr>
                <w:rFonts w:ascii="標楷體" w:eastAsia="標楷體" w:hAnsi="標楷體" w:cs="微軟正黑體"/>
                <w:b/>
                <w:bCs/>
                <w:color w:val="FF0000"/>
                <w:sz w:val="18"/>
                <w:szCs w:val="20"/>
                <w:lang w:val="zh-TW"/>
              </w:rPr>
            </w:pPr>
            <w:r w:rsidRPr="000C02C1">
              <w:rPr>
                <w:rFonts w:ascii="標楷體" w:eastAsia="標楷體" w:hAnsi="標楷體" w:cs="微軟正黑體" w:hint="eastAsia"/>
                <w:b/>
                <w:bCs/>
                <w:color w:val="FF0000"/>
                <w:sz w:val="18"/>
                <w:szCs w:val="20"/>
                <w:lang w:val="zh-TW"/>
              </w:rPr>
              <w:t>期末考周</w:t>
            </w:r>
          </w:p>
        </w:tc>
        <w:tc>
          <w:tcPr>
            <w:tcW w:w="1559" w:type="dxa"/>
            <w:shd w:val="clear" w:color="auto" w:fill="auto"/>
            <w:tcMar>
              <w:top w:w="80" w:type="dxa"/>
              <w:left w:w="80" w:type="dxa"/>
              <w:bottom w:w="80" w:type="dxa"/>
              <w:right w:w="80" w:type="dxa"/>
            </w:tcMar>
          </w:tcPr>
          <w:p w14:paraId="14F15059" w14:textId="4D0EB8C0" w:rsidR="00FD70C0" w:rsidRPr="000C02C1" w:rsidRDefault="00FD70C0" w:rsidP="00FD70C0">
            <w:pPr>
              <w:jc w:val="center"/>
              <w:rPr>
                <w:rFonts w:ascii="標楷體" w:eastAsia="標楷體" w:hAnsi="標楷體" w:cs="標楷體"/>
              </w:rPr>
            </w:pPr>
          </w:p>
        </w:tc>
        <w:tc>
          <w:tcPr>
            <w:tcW w:w="4678" w:type="dxa"/>
            <w:shd w:val="clear" w:color="auto" w:fill="auto"/>
            <w:tcMar>
              <w:top w:w="80" w:type="dxa"/>
              <w:left w:w="80" w:type="dxa"/>
              <w:bottom w:w="80" w:type="dxa"/>
              <w:right w:w="80" w:type="dxa"/>
            </w:tcMar>
            <w:vAlign w:val="center"/>
          </w:tcPr>
          <w:p w14:paraId="08A42AF8" w14:textId="6D4A0E2D" w:rsidR="00FD70C0" w:rsidRPr="000C02C1" w:rsidRDefault="00FD70C0" w:rsidP="00FD70C0">
            <w:pPr>
              <w:pStyle w:val="10"/>
              <w:rPr>
                <w:rFonts w:ascii="標楷體" w:eastAsia="標楷體" w:hAnsi="標楷體" w:cs="標楷體"/>
              </w:rPr>
            </w:pPr>
          </w:p>
        </w:tc>
        <w:tc>
          <w:tcPr>
            <w:tcW w:w="1011" w:type="dxa"/>
            <w:vMerge w:val="restart"/>
            <w:shd w:val="clear" w:color="auto" w:fill="auto"/>
          </w:tcPr>
          <w:p w14:paraId="1D112E42" w14:textId="77777777" w:rsidR="00FD70C0" w:rsidRPr="000C02C1" w:rsidRDefault="00FD70C0" w:rsidP="00FD70C0">
            <w:pPr>
              <w:pStyle w:val="10"/>
              <w:rPr>
                <w:rFonts w:ascii="標楷體" w:eastAsia="標楷體" w:hAnsi="標楷體"/>
              </w:rPr>
            </w:pPr>
          </w:p>
        </w:tc>
        <w:tc>
          <w:tcPr>
            <w:tcW w:w="439" w:type="dxa"/>
            <w:vMerge w:val="restart"/>
            <w:shd w:val="clear" w:color="auto" w:fill="auto"/>
          </w:tcPr>
          <w:p w14:paraId="37285C5D" w14:textId="77777777" w:rsidR="00FD70C0" w:rsidRPr="000C02C1" w:rsidRDefault="00FD70C0" w:rsidP="00FD70C0">
            <w:pPr>
              <w:pStyle w:val="10"/>
              <w:rPr>
                <w:rFonts w:ascii="標楷體" w:eastAsia="標楷體" w:hAnsi="標楷體"/>
              </w:rPr>
            </w:pPr>
          </w:p>
        </w:tc>
      </w:tr>
      <w:tr w:rsidR="00FD70C0" w:rsidRPr="000C02C1" w14:paraId="20FD2A0F" w14:textId="77777777" w:rsidTr="00283FD9">
        <w:trPr>
          <w:trHeight w:val="324"/>
          <w:jc w:val="center"/>
        </w:trPr>
        <w:tc>
          <w:tcPr>
            <w:tcW w:w="738" w:type="dxa"/>
            <w:vMerge/>
            <w:shd w:val="clear" w:color="auto" w:fill="auto"/>
            <w:vAlign w:val="center"/>
          </w:tcPr>
          <w:p w14:paraId="77C67720" w14:textId="77777777" w:rsidR="00FD70C0" w:rsidRPr="000C02C1" w:rsidRDefault="00FD70C0" w:rsidP="00FD70C0">
            <w:pPr>
              <w:pStyle w:val="10"/>
              <w:jc w:val="center"/>
              <w:rPr>
                <w:rFonts w:ascii="標楷體" w:eastAsia="標楷體" w:hAnsi="標楷體" w:cs="Times New Roman"/>
              </w:rPr>
            </w:pPr>
          </w:p>
        </w:tc>
        <w:tc>
          <w:tcPr>
            <w:tcW w:w="992" w:type="dxa"/>
            <w:vMerge/>
            <w:shd w:val="clear" w:color="auto" w:fill="auto"/>
            <w:vAlign w:val="center"/>
          </w:tcPr>
          <w:p w14:paraId="13D4EFFA" w14:textId="77777777" w:rsidR="00FD70C0" w:rsidRPr="000C02C1" w:rsidRDefault="00FD70C0" w:rsidP="00FD70C0">
            <w:pPr>
              <w:pStyle w:val="10"/>
              <w:jc w:val="center"/>
              <w:rPr>
                <w:rFonts w:ascii="標楷體" w:eastAsia="標楷體" w:hAnsi="標楷體" w:cs="Times New Roman"/>
              </w:rPr>
            </w:pPr>
          </w:p>
        </w:tc>
        <w:tc>
          <w:tcPr>
            <w:tcW w:w="817" w:type="dxa"/>
            <w:vMerge/>
            <w:shd w:val="clear" w:color="auto" w:fill="auto"/>
            <w:vAlign w:val="center"/>
          </w:tcPr>
          <w:p w14:paraId="6B070C48" w14:textId="77777777" w:rsidR="00FD70C0" w:rsidRPr="000C02C1" w:rsidRDefault="00FD70C0" w:rsidP="00FD70C0">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086F046B" w14:textId="4F8D1325" w:rsidR="00FD70C0" w:rsidRPr="000C02C1" w:rsidRDefault="00FD70C0" w:rsidP="00FD70C0">
            <w:pPr>
              <w:jc w:val="center"/>
              <w:rPr>
                <w:rFonts w:ascii="標楷體" w:eastAsia="標楷體" w:hAnsi="標楷體" w:cs="標楷體"/>
              </w:rPr>
            </w:pPr>
          </w:p>
        </w:tc>
        <w:tc>
          <w:tcPr>
            <w:tcW w:w="4678" w:type="dxa"/>
            <w:shd w:val="clear" w:color="auto" w:fill="auto"/>
            <w:tcMar>
              <w:top w:w="80" w:type="dxa"/>
              <w:left w:w="80" w:type="dxa"/>
              <w:bottom w:w="80" w:type="dxa"/>
              <w:right w:w="80" w:type="dxa"/>
            </w:tcMar>
            <w:vAlign w:val="center"/>
          </w:tcPr>
          <w:p w14:paraId="260943D5" w14:textId="48D286E0" w:rsidR="00FD70C0" w:rsidRPr="000C02C1" w:rsidRDefault="00FD70C0" w:rsidP="00FD70C0">
            <w:pPr>
              <w:pStyle w:val="10"/>
              <w:rPr>
                <w:rFonts w:ascii="標楷體" w:eastAsia="標楷體" w:hAnsi="標楷體" w:cs="標楷體"/>
              </w:rPr>
            </w:pPr>
          </w:p>
        </w:tc>
        <w:tc>
          <w:tcPr>
            <w:tcW w:w="1011" w:type="dxa"/>
            <w:vMerge/>
            <w:shd w:val="clear" w:color="auto" w:fill="auto"/>
          </w:tcPr>
          <w:p w14:paraId="4C7BF661" w14:textId="77777777" w:rsidR="00FD70C0" w:rsidRPr="000C02C1" w:rsidRDefault="00FD70C0" w:rsidP="00FD70C0">
            <w:pPr>
              <w:pStyle w:val="10"/>
              <w:rPr>
                <w:rFonts w:ascii="標楷體" w:eastAsia="標楷體" w:hAnsi="標楷體"/>
              </w:rPr>
            </w:pPr>
          </w:p>
        </w:tc>
        <w:tc>
          <w:tcPr>
            <w:tcW w:w="439" w:type="dxa"/>
            <w:vMerge/>
            <w:shd w:val="clear" w:color="auto" w:fill="auto"/>
          </w:tcPr>
          <w:p w14:paraId="4AA7C353" w14:textId="77777777" w:rsidR="00FD70C0" w:rsidRPr="000C02C1" w:rsidRDefault="00FD70C0" w:rsidP="00FD70C0">
            <w:pPr>
              <w:pStyle w:val="10"/>
              <w:rPr>
                <w:rFonts w:ascii="標楷體" w:eastAsia="標楷體" w:hAnsi="標楷體"/>
              </w:rPr>
            </w:pPr>
          </w:p>
        </w:tc>
      </w:tr>
      <w:tr w:rsidR="00FD70C0" w:rsidRPr="000C02C1" w14:paraId="29A0F913" w14:textId="77777777" w:rsidTr="00283FD9">
        <w:trPr>
          <w:trHeight w:val="324"/>
          <w:jc w:val="center"/>
        </w:trPr>
        <w:tc>
          <w:tcPr>
            <w:tcW w:w="738" w:type="dxa"/>
            <w:vMerge/>
            <w:shd w:val="clear" w:color="auto" w:fill="auto"/>
            <w:vAlign w:val="center"/>
          </w:tcPr>
          <w:p w14:paraId="2BF05132" w14:textId="77777777" w:rsidR="00FD70C0" w:rsidRPr="000C02C1" w:rsidRDefault="00FD70C0" w:rsidP="00FD70C0">
            <w:pPr>
              <w:pStyle w:val="10"/>
              <w:jc w:val="center"/>
              <w:rPr>
                <w:rFonts w:ascii="標楷體" w:eastAsia="標楷體" w:hAnsi="標楷體" w:cs="Times New Roman"/>
              </w:rPr>
            </w:pPr>
          </w:p>
        </w:tc>
        <w:tc>
          <w:tcPr>
            <w:tcW w:w="992" w:type="dxa"/>
            <w:vMerge/>
            <w:shd w:val="clear" w:color="auto" w:fill="auto"/>
            <w:vAlign w:val="center"/>
          </w:tcPr>
          <w:p w14:paraId="3D67B737" w14:textId="77777777" w:rsidR="00FD70C0" w:rsidRPr="000C02C1" w:rsidRDefault="00FD70C0" w:rsidP="00FD70C0">
            <w:pPr>
              <w:pStyle w:val="10"/>
              <w:jc w:val="center"/>
              <w:rPr>
                <w:rFonts w:ascii="標楷體" w:eastAsia="標楷體" w:hAnsi="標楷體" w:cs="Times New Roman"/>
              </w:rPr>
            </w:pPr>
          </w:p>
        </w:tc>
        <w:tc>
          <w:tcPr>
            <w:tcW w:w="817" w:type="dxa"/>
            <w:vMerge/>
            <w:shd w:val="clear" w:color="auto" w:fill="auto"/>
          </w:tcPr>
          <w:p w14:paraId="4EECA0D5" w14:textId="77777777" w:rsidR="00FD70C0" w:rsidRPr="000C02C1" w:rsidRDefault="00FD70C0" w:rsidP="00FD70C0">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66E2DBC6" w14:textId="31B503E5" w:rsidR="00FD70C0" w:rsidRPr="000C02C1" w:rsidRDefault="00FD70C0" w:rsidP="00FD70C0">
            <w:pPr>
              <w:jc w:val="center"/>
              <w:rPr>
                <w:rFonts w:ascii="標楷體" w:eastAsia="標楷體" w:hAnsi="標楷體" w:cs="標楷體"/>
              </w:rPr>
            </w:pPr>
          </w:p>
        </w:tc>
        <w:tc>
          <w:tcPr>
            <w:tcW w:w="4678" w:type="dxa"/>
            <w:shd w:val="clear" w:color="auto" w:fill="auto"/>
            <w:tcMar>
              <w:top w:w="80" w:type="dxa"/>
              <w:left w:w="80" w:type="dxa"/>
              <w:bottom w:w="80" w:type="dxa"/>
              <w:right w:w="80" w:type="dxa"/>
            </w:tcMar>
            <w:vAlign w:val="center"/>
          </w:tcPr>
          <w:p w14:paraId="28163750" w14:textId="6B302980" w:rsidR="00FD70C0" w:rsidRPr="000C02C1" w:rsidRDefault="00FD70C0" w:rsidP="00FD70C0">
            <w:pPr>
              <w:pStyle w:val="10"/>
              <w:rPr>
                <w:rFonts w:ascii="標楷體" w:eastAsia="標楷體" w:hAnsi="標楷體" w:cs="標楷體"/>
              </w:rPr>
            </w:pPr>
          </w:p>
        </w:tc>
        <w:tc>
          <w:tcPr>
            <w:tcW w:w="1011" w:type="dxa"/>
            <w:vMerge/>
            <w:shd w:val="clear" w:color="auto" w:fill="auto"/>
          </w:tcPr>
          <w:p w14:paraId="7754BF9E" w14:textId="77777777" w:rsidR="00FD70C0" w:rsidRPr="000C02C1" w:rsidRDefault="00FD70C0" w:rsidP="00FD70C0">
            <w:pPr>
              <w:pStyle w:val="10"/>
              <w:rPr>
                <w:rFonts w:ascii="標楷體" w:eastAsia="標楷體" w:hAnsi="標楷體"/>
              </w:rPr>
            </w:pPr>
          </w:p>
        </w:tc>
        <w:tc>
          <w:tcPr>
            <w:tcW w:w="439" w:type="dxa"/>
            <w:vMerge/>
            <w:shd w:val="clear" w:color="auto" w:fill="auto"/>
          </w:tcPr>
          <w:p w14:paraId="0947FC26" w14:textId="77777777" w:rsidR="00FD70C0" w:rsidRPr="000C02C1" w:rsidRDefault="00FD70C0" w:rsidP="00FD70C0">
            <w:pPr>
              <w:pStyle w:val="10"/>
              <w:rPr>
                <w:rFonts w:ascii="標楷體" w:eastAsia="標楷體" w:hAnsi="標楷體"/>
              </w:rPr>
            </w:pPr>
          </w:p>
        </w:tc>
      </w:tr>
    </w:tbl>
    <w:p w14:paraId="172472D4" w14:textId="77777777" w:rsidR="00777CF9" w:rsidRPr="000C02C1" w:rsidRDefault="00777CF9">
      <w:pPr>
        <w:rPr>
          <w:rFonts w:ascii="標楷體" w:eastAsia="標楷體" w:hAnsi="標楷體"/>
        </w:rPr>
      </w:pPr>
    </w:p>
    <w:sectPr w:rsidR="00777CF9" w:rsidRPr="000C02C1">
      <w:pgSz w:w="11900" w:h="16840"/>
      <w:pgMar w:top="720" w:right="720" w:bottom="720" w:left="7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76AEE" w14:textId="77777777" w:rsidR="00690E7E" w:rsidRDefault="00690E7E" w:rsidP="00B15E27">
      <w:r>
        <w:separator/>
      </w:r>
    </w:p>
  </w:endnote>
  <w:endnote w:type="continuationSeparator" w:id="0">
    <w:p w14:paraId="777BE3E1" w14:textId="77777777" w:rsidR="00690E7E" w:rsidRDefault="00690E7E" w:rsidP="00B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Kaiti TC Bold">
    <w:altName w:val="Times New Roman"/>
    <w:charset w:val="00"/>
    <w:family w:val="modern"/>
    <w:pitch w:val="default"/>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9A970" w14:textId="77777777" w:rsidR="00690E7E" w:rsidRDefault="00690E7E" w:rsidP="00B15E27">
      <w:r>
        <w:separator/>
      </w:r>
    </w:p>
  </w:footnote>
  <w:footnote w:type="continuationSeparator" w:id="0">
    <w:p w14:paraId="52CFDE11" w14:textId="77777777" w:rsidR="00690E7E" w:rsidRDefault="00690E7E" w:rsidP="00B15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F50B9"/>
    <w:multiLevelType w:val="multilevel"/>
    <w:tmpl w:val="0F1F50B9"/>
    <w:lvl w:ilvl="0">
      <w:start w:val="1"/>
      <w:numFmt w:val="decimal"/>
      <w:lvlText w:val="%1)"/>
      <w:lvlJc w:val="left"/>
      <w:pPr>
        <w:ind w:left="851"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1331" w:hanging="486"/>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81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22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7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325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42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69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AF44823"/>
    <w:multiLevelType w:val="multilevel"/>
    <w:tmpl w:val="4AF44823"/>
    <w:lvl w:ilvl="0" w:tentative="1">
      <w:start w:val="1"/>
      <w:numFmt w:val="bullet"/>
      <w:lvlText w:val="●"/>
      <w:lvlJc w:val="left"/>
      <w:pPr>
        <w:ind w:left="36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ind w:left="170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bullet"/>
      <w:lvlText w:val="●"/>
      <w:lvlJc w:val="left"/>
      <w:pPr>
        <w:ind w:left="24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bullet"/>
      <w:lvlText w:val="●"/>
      <w:lvlJc w:val="left"/>
      <w:pPr>
        <w:ind w:left="3120"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bullet"/>
      <w:lvlText w:val="●"/>
      <w:lvlJc w:val="left"/>
      <w:pPr>
        <w:ind w:left="38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bullet"/>
      <w:lvlText w:val="●"/>
      <w:lvlJc w:val="left"/>
      <w:pPr>
        <w:ind w:left="45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bullet"/>
      <w:lvlText w:val="●"/>
      <w:lvlJc w:val="left"/>
      <w:pPr>
        <w:ind w:left="524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bullet"/>
      <w:lvlText w:val="●"/>
      <w:lvlJc w:val="left"/>
      <w:pPr>
        <w:ind w:left="595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70A8CB"/>
    <w:multiLevelType w:val="multilevel"/>
    <w:tmpl w:val="5C70A8CB"/>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C70A8D6"/>
    <w:multiLevelType w:val="multilevel"/>
    <w:tmpl w:val="5C70A8D6"/>
    <w:lvl w:ilvl="0">
      <w:start w:val="5"/>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C0B3897"/>
    <w:multiLevelType w:val="multilevel"/>
    <w:tmpl w:val="6C0B3897"/>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8534289">
    <w:abstractNumId w:val="4"/>
  </w:num>
  <w:num w:numId="2" w16cid:durableId="122239909">
    <w:abstractNumId w:val="2"/>
  </w:num>
  <w:num w:numId="3" w16cid:durableId="349380642">
    <w:abstractNumId w:val="0"/>
  </w:num>
  <w:num w:numId="4" w16cid:durableId="419259724">
    <w:abstractNumId w:val="1"/>
  </w:num>
  <w:num w:numId="5" w16cid:durableId="2065517416">
    <w:abstractNumId w:val="0"/>
    <w:lvlOverride w:ilvl="0">
      <w:startOverride w:val="2"/>
    </w:lvlOverride>
  </w:num>
  <w:num w:numId="6" w16cid:durableId="257838169">
    <w:abstractNumId w:val="0"/>
    <w:lvlOverride w:ilvl="0">
      <w:startOverride w:val="3"/>
    </w:lvlOverride>
  </w:num>
  <w:num w:numId="7" w16cid:durableId="1996760070">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A86"/>
    <w:rsid w:val="000003FA"/>
    <w:rsid w:val="0000499B"/>
    <w:rsid w:val="000300AA"/>
    <w:rsid w:val="00033E75"/>
    <w:rsid w:val="00042396"/>
    <w:rsid w:val="00054F56"/>
    <w:rsid w:val="00056628"/>
    <w:rsid w:val="000749B3"/>
    <w:rsid w:val="00083421"/>
    <w:rsid w:val="00084504"/>
    <w:rsid w:val="00085162"/>
    <w:rsid w:val="000B0E08"/>
    <w:rsid w:val="000C02C1"/>
    <w:rsid w:val="000C0836"/>
    <w:rsid w:val="000C7AB1"/>
    <w:rsid w:val="000D0864"/>
    <w:rsid w:val="000D3C53"/>
    <w:rsid w:val="000D5FF6"/>
    <w:rsid w:val="000E1E25"/>
    <w:rsid w:val="000F3E32"/>
    <w:rsid w:val="000F4812"/>
    <w:rsid w:val="0010095F"/>
    <w:rsid w:val="0010341D"/>
    <w:rsid w:val="001131E2"/>
    <w:rsid w:val="00113C94"/>
    <w:rsid w:val="00143E97"/>
    <w:rsid w:val="0015206D"/>
    <w:rsid w:val="00172249"/>
    <w:rsid w:val="00174ADD"/>
    <w:rsid w:val="00177B0E"/>
    <w:rsid w:val="00182427"/>
    <w:rsid w:val="001834DF"/>
    <w:rsid w:val="00183DD3"/>
    <w:rsid w:val="00184DF7"/>
    <w:rsid w:val="0019171B"/>
    <w:rsid w:val="00191D3C"/>
    <w:rsid w:val="00197100"/>
    <w:rsid w:val="001A4EA5"/>
    <w:rsid w:val="001B0520"/>
    <w:rsid w:val="001B21E1"/>
    <w:rsid w:val="001C5A8F"/>
    <w:rsid w:val="001C7355"/>
    <w:rsid w:val="001D1EF0"/>
    <w:rsid w:val="001F1C58"/>
    <w:rsid w:val="001F3604"/>
    <w:rsid w:val="00200783"/>
    <w:rsid w:val="00204141"/>
    <w:rsid w:val="00212F73"/>
    <w:rsid w:val="002130CE"/>
    <w:rsid w:val="002313C1"/>
    <w:rsid w:val="00231923"/>
    <w:rsid w:val="00232C2C"/>
    <w:rsid w:val="00235E2B"/>
    <w:rsid w:val="00245A71"/>
    <w:rsid w:val="0025282A"/>
    <w:rsid w:val="00256FC9"/>
    <w:rsid w:val="00260335"/>
    <w:rsid w:val="00267FCF"/>
    <w:rsid w:val="00283FD9"/>
    <w:rsid w:val="002874CC"/>
    <w:rsid w:val="00297888"/>
    <w:rsid w:val="002B34E0"/>
    <w:rsid w:val="002E119E"/>
    <w:rsid w:val="002E4C6F"/>
    <w:rsid w:val="002F38DC"/>
    <w:rsid w:val="002F52A6"/>
    <w:rsid w:val="00304A28"/>
    <w:rsid w:val="0031079B"/>
    <w:rsid w:val="003319A5"/>
    <w:rsid w:val="0033507F"/>
    <w:rsid w:val="003356B4"/>
    <w:rsid w:val="00354331"/>
    <w:rsid w:val="0038068C"/>
    <w:rsid w:val="0038269A"/>
    <w:rsid w:val="00390A70"/>
    <w:rsid w:val="003B373F"/>
    <w:rsid w:val="003B7142"/>
    <w:rsid w:val="003B7A9D"/>
    <w:rsid w:val="003D1B57"/>
    <w:rsid w:val="003E0775"/>
    <w:rsid w:val="003E7654"/>
    <w:rsid w:val="00401EBF"/>
    <w:rsid w:val="004240E4"/>
    <w:rsid w:val="00424ADA"/>
    <w:rsid w:val="0043036C"/>
    <w:rsid w:val="00442DB9"/>
    <w:rsid w:val="00445AA5"/>
    <w:rsid w:val="00450B20"/>
    <w:rsid w:val="0046218C"/>
    <w:rsid w:val="004643B4"/>
    <w:rsid w:val="00481F7C"/>
    <w:rsid w:val="00483595"/>
    <w:rsid w:val="00486F3C"/>
    <w:rsid w:val="00490CAF"/>
    <w:rsid w:val="00492F98"/>
    <w:rsid w:val="00496887"/>
    <w:rsid w:val="004A2818"/>
    <w:rsid w:val="004C38EC"/>
    <w:rsid w:val="004D04D7"/>
    <w:rsid w:val="004E315A"/>
    <w:rsid w:val="004E3D78"/>
    <w:rsid w:val="004E6E2B"/>
    <w:rsid w:val="00515C76"/>
    <w:rsid w:val="00524F2F"/>
    <w:rsid w:val="00537A7F"/>
    <w:rsid w:val="00567EF5"/>
    <w:rsid w:val="005A6065"/>
    <w:rsid w:val="005A6D5E"/>
    <w:rsid w:val="005B1F12"/>
    <w:rsid w:val="005B3034"/>
    <w:rsid w:val="005B7EF1"/>
    <w:rsid w:val="005C2D9A"/>
    <w:rsid w:val="005F386C"/>
    <w:rsid w:val="005F3F15"/>
    <w:rsid w:val="006076F8"/>
    <w:rsid w:val="00640268"/>
    <w:rsid w:val="00645967"/>
    <w:rsid w:val="0065199E"/>
    <w:rsid w:val="006649B4"/>
    <w:rsid w:val="006671C5"/>
    <w:rsid w:val="00670CAD"/>
    <w:rsid w:val="00682ECF"/>
    <w:rsid w:val="00684676"/>
    <w:rsid w:val="00690E7E"/>
    <w:rsid w:val="006A0B4F"/>
    <w:rsid w:val="006B1F8E"/>
    <w:rsid w:val="006C0AB0"/>
    <w:rsid w:val="006C360C"/>
    <w:rsid w:val="006D270B"/>
    <w:rsid w:val="006D7B6A"/>
    <w:rsid w:val="006E5B30"/>
    <w:rsid w:val="0070165D"/>
    <w:rsid w:val="00707CE3"/>
    <w:rsid w:val="00712B03"/>
    <w:rsid w:val="007140A0"/>
    <w:rsid w:val="00723980"/>
    <w:rsid w:val="00734A6B"/>
    <w:rsid w:val="0075454C"/>
    <w:rsid w:val="00756661"/>
    <w:rsid w:val="007568C4"/>
    <w:rsid w:val="00756FD3"/>
    <w:rsid w:val="00765849"/>
    <w:rsid w:val="00773E83"/>
    <w:rsid w:val="00777CF9"/>
    <w:rsid w:val="0078026B"/>
    <w:rsid w:val="00793869"/>
    <w:rsid w:val="007A0B33"/>
    <w:rsid w:val="007B0ADB"/>
    <w:rsid w:val="007B5849"/>
    <w:rsid w:val="007C48D9"/>
    <w:rsid w:val="007C69EA"/>
    <w:rsid w:val="007D42B6"/>
    <w:rsid w:val="007D6E0B"/>
    <w:rsid w:val="007E0163"/>
    <w:rsid w:val="007F07AC"/>
    <w:rsid w:val="00802359"/>
    <w:rsid w:val="00802A8E"/>
    <w:rsid w:val="00806B2B"/>
    <w:rsid w:val="008237F8"/>
    <w:rsid w:val="00827BBB"/>
    <w:rsid w:val="008467DF"/>
    <w:rsid w:val="00851CE2"/>
    <w:rsid w:val="008525E6"/>
    <w:rsid w:val="00867DA0"/>
    <w:rsid w:val="008A0ACE"/>
    <w:rsid w:val="008C5A86"/>
    <w:rsid w:val="008C5FCD"/>
    <w:rsid w:val="008D0635"/>
    <w:rsid w:val="008D20FD"/>
    <w:rsid w:val="008D5BD2"/>
    <w:rsid w:val="008E144C"/>
    <w:rsid w:val="008E2744"/>
    <w:rsid w:val="008F147B"/>
    <w:rsid w:val="00904FE2"/>
    <w:rsid w:val="0093140C"/>
    <w:rsid w:val="009522CF"/>
    <w:rsid w:val="00957ED6"/>
    <w:rsid w:val="00967A9F"/>
    <w:rsid w:val="00974012"/>
    <w:rsid w:val="00977A79"/>
    <w:rsid w:val="00991525"/>
    <w:rsid w:val="00995405"/>
    <w:rsid w:val="00996E1E"/>
    <w:rsid w:val="009B2B83"/>
    <w:rsid w:val="009D08F3"/>
    <w:rsid w:val="009F1A7E"/>
    <w:rsid w:val="009F6EBC"/>
    <w:rsid w:val="00A0617F"/>
    <w:rsid w:val="00A16416"/>
    <w:rsid w:val="00A239B0"/>
    <w:rsid w:val="00A33BD5"/>
    <w:rsid w:val="00A36A80"/>
    <w:rsid w:val="00A43130"/>
    <w:rsid w:val="00A93472"/>
    <w:rsid w:val="00AA4A06"/>
    <w:rsid w:val="00AB1229"/>
    <w:rsid w:val="00AF04DA"/>
    <w:rsid w:val="00AF135C"/>
    <w:rsid w:val="00AF2CAB"/>
    <w:rsid w:val="00AF3DC5"/>
    <w:rsid w:val="00AF6446"/>
    <w:rsid w:val="00B047C9"/>
    <w:rsid w:val="00B04A25"/>
    <w:rsid w:val="00B15E27"/>
    <w:rsid w:val="00B24253"/>
    <w:rsid w:val="00B377F9"/>
    <w:rsid w:val="00B47099"/>
    <w:rsid w:val="00B470A4"/>
    <w:rsid w:val="00B66D2A"/>
    <w:rsid w:val="00B67C22"/>
    <w:rsid w:val="00B74918"/>
    <w:rsid w:val="00B74CBD"/>
    <w:rsid w:val="00B81BE2"/>
    <w:rsid w:val="00B90A7C"/>
    <w:rsid w:val="00BA3B5D"/>
    <w:rsid w:val="00BB127F"/>
    <w:rsid w:val="00BB1926"/>
    <w:rsid w:val="00BB4215"/>
    <w:rsid w:val="00BD072E"/>
    <w:rsid w:val="00BD7BA5"/>
    <w:rsid w:val="00BE01F9"/>
    <w:rsid w:val="00BE100A"/>
    <w:rsid w:val="00BE3F06"/>
    <w:rsid w:val="00BE7FA7"/>
    <w:rsid w:val="00BF0562"/>
    <w:rsid w:val="00BF0ACD"/>
    <w:rsid w:val="00BF45EF"/>
    <w:rsid w:val="00C06987"/>
    <w:rsid w:val="00C13E7D"/>
    <w:rsid w:val="00C16CDB"/>
    <w:rsid w:val="00C200D2"/>
    <w:rsid w:val="00C61D25"/>
    <w:rsid w:val="00C71C07"/>
    <w:rsid w:val="00C739A8"/>
    <w:rsid w:val="00C87124"/>
    <w:rsid w:val="00C8769D"/>
    <w:rsid w:val="00C936C4"/>
    <w:rsid w:val="00C944E0"/>
    <w:rsid w:val="00C96E9E"/>
    <w:rsid w:val="00CA4DEB"/>
    <w:rsid w:val="00CB1E3D"/>
    <w:rsid w:val="00CB7657"/>
    <w:rsid w:val="00CD0047"/>
    <w:rsid w:val="00CD607C"/>
    <w:rsid w:val="00CE69E4"/>
    <w:rsid w:val="00CE70C8"/>
    <w:rsid w:val="00CF30B4"/>
    <w:rsid w:val="00CF4365"/>
    <w:rsid w:val="00CF72C5"/>
    <w:rsid w:val="00D151B9"/>
    <w:rsid w:val="00D448D5"/>
    <w:rsid w:val="00D6575B"/>
    <w:rsid w:val="00D71D78"/>
    <w:rsid w:val="00D81B79"/>
    <w:rsid w:val="00D87A42"/>
    <w:rsid w:val="00D91285"/>
    <w:rsid w:val="00DA61A9"/>
    <w:rsid w:val="00DA6A22"/>
    <w:rsid w:val="00DB0731"/>
    <w:rsid w:val="00DC630C"/>
    <w:rsid w:val="00DD15FE"/>
    <w:rsid w:val="00DD1FEE"/>
    <w:rsid w:val="00DD29F6"/>
    <w:rsid w:val="00DD4488"/>
    <w:rsid w:val="00DD4807"/>
    <w:rsid w:val="00DD4EA5"/>
    <w:rsid w:val="00DE10EF"/>
    <w:rsid w:val="00DE43E7"/>
    <w:rsid w:val="00E22EB8"/>
    <w:rsid w:val="00E26FA2"/>
    <w:rsid w:val="00E4200D"/>
    <w:rsid w:val="00E44C13"/>
    <w:rsid w:val="00E57825"/>
    <w:rsid w:val="00E60DCB"/>
    <w:rsid w:val="00E7464D"/>
    <w:rsid w:val="00E82984"/>
    <w:rsid w:val="00E82A81"/>
    <w:rsid w:val="00E92E88"/>
    <w:rsid w:val="00EA0477"/>
    <w:rsid w:val="00EB2305"/>
    <w:rsid w:val="00EB6B60"/>
    <w:rsid w:val="00EB6F20"/>
    <w:rsid w:val="00EC009B"/>
    <w:rsid w:val="00ED029F"/>
    <w:rsid w:val="00EE4C88"/>
    <w:rsid w:val="00EF2991"/>
    <w:rsid w:val="00F24BE7"/>
    <w:rsid w:val="00F25021"/>
    <w:rsid w:val="00F45ED3"/>
    <w:rsid w:val="00F50AE5"/>
    <w:rsid w:val="00F519F9"/>
    <w:rsid w:val="00F67A94"/>
    <w:rsid w:val="00F747DC"/>
    <w:rsid w:val="00F81029"/>
    <w:rsid w:val="00F81EE1"/>
    <w:rsid w:val="00F93883"/>
    <w:rsid w:val="00FC3110"/>
    <w:rsid w:val="00FD4D6D"/>
    <w:rsid w:val="00FD618C"/>
    <w:rsid w:val="00FD70C0"/>
    <w:rsid w:val="00FE069E"/>
    <w:rsid w:val="00FE6FCB"/>
    <w:rsid w:val="00FF2794"/>
    <w:rsid w:val="00FF6411"/>
    <w:rsid w:val="444A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D7F8D"/>
  <w15:docId w15:val="{3D7D9DEC-8F92-4E5E-82D5-44736F9F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rPr>
      <w:u w:val="single"/>
    </w:rPr>
  </w:style>
  <w:style w:type="table" w:customStyle="1" w:styleId="TableNormal1">
    <w:name w:val="Table Normal1"/>
    <w:tblPr>
      <w:tblCellMar>
        <w:top w:w="0" w:type="dxa"/>
        <w:left w:w="0" w:type="dxa"/>
        <w:bottom w:w="0" w:type="dxa"/>
        <w:right w:w="0" w:type="dxa"/>
      </w:tblCellMar>
    </w:tblPr>
  </w:style>
  <w:style w:type="paragraph" w:customStyle="1" w:styleId="a8">
    <w:name w:val="頁首與頁尾"/>
    <w:pPr>
      <w:tabs>
        <w:tab w:val="right" w:pos="9020"/>
      </w:tabs>
    </w:pPr>
    <w:rPr>
      <w:rFonts w:ascii="Helvetica Neue" w:eastAsiaTheme="minorEastAsia" w:hAnsi="Helvetica Neue" w:cs="Arial Unicode MS"/>
      <w:color w:val="000000"/>
      <w:sz w:val="24"/>
      <w:szCs w:val="24"/>
    </w:rPr>
  </w:style>
  <w:style w:type="paragraph" w:customStyle="1" w:styleId="1">
    <w:name w:val="清單段落1"/>
    <w:pPr>
      <w:widowControl w:val="0"/>
      <w:ind w:left="480"/>
    </w:pPr>
    <w:rPr>
      <w:rFonts w:ascii="Calibri" w:eastAsia="Calibri" w:hAnsi="Calibri" w:cs="Calibri"/>
      <w:color w:val="000000"/>
      <w:kern w:val="2"/>
      <w:sz w:val="24"/>
      <w:szCs w:val="24"/>
      <w:u w:color="000000"/>
    </w:rPr>
  </w:style>
  <w:style w:type="character" w:customStyle="1" w:styleId="a4">
    <w:name w:val="頁首 字元"/>
    <w:basedOn w:val="a0"/>
    <w:link w:val="a3"/>
    <w:uiPriority w:val="99"/>
    <w:qFormat/>
    <w:rPr>
      <w:rFonts w:ascii="Calibri" w:eastAsia="Calibri" w:hAnsi="Calibri" w:cs="Calibri"/>
      <w:color w:val="000000"/>
      <w:kern w:val="2"/>
      <w:u w:color="000000"/>
    </w:rPr>
  </w:style>
  <w:style w:type="character" w:customStyle="1" w:styleId="a6">
    <w:name w:val="頁尾 字元"/>
    <w:basedOn w:val="a0"/>
    <w:link w:val="a5"/>
    <w:uiPriority w:val="99"/>
    <w:qFormat/>
    <w:rPr>
      <w:rFonts w:ascii="Calibri" w:eastAsia="Calibri" w:hAnsi="Calibri" w:cs="Calibri"/>
      <w:color w:val="000000"/>
      <w:kern w:val="2"/>
      <w:u w:color="000000"/>
    </w:rPr>
  </w:style>
  <w:style w:type="paragraph" w:customStyle="1" w:styleId="10">
    <w:name w:val="無間距1"/>
    <w:uiPriority w:val="1"/>
    <w:qFormat/>
    <w:pPr>
      <w:widowControl w:val="0"/>
    </w:pPr>
    <w:rPr>
      <w:rFonts w:ascii="Calibri" w:eastAsia="Calibri" w:hAnsi="Calibri" w:cs="Calibri"/>
      <w:color w:val="000000"/>
      <w:kern w:val="2"/>
      <w:sz w:val="24"/>
      <w:szCs w:val="24"/>
      <w:u w:color="000000"/>
    </w:rPr>
  </w:style>
  <w:style w:type="paragraph" w:styleId="Web">
    <w:name w:val="Normal (Web)"/>
    <w:basedOn w:val="a"/>
    <w:uiPriority w:val="99"/>
    <w:unhideWhenUsed/>
    <w:rsid w:val="004A2818"/>
    <w:pPr>
      <w:widowControl/>
      <w:spacing w:before="100" w:beforeAutospacing="1" w:after="100" w:afterAutospacing="1"/>
    </w:pPr>
    <w:rPr>
      <w:rFonts w:ascii="新細明體" w:eastAsia="新細明體" w:hAnsi="新細明體" w:cs="新細明體"/>
      <w:color w:val="auto"/>
      <w:kern w:val="0"/>
    </w:rPr>
  </w:style>
  <w:style w:type="paragraph" w:styleId="a9">
    <w:name w:val="List Paragraph"/>
    <w:basedOn w:val="a"/>
    <w:uiPriority w:val="99"/>
    <w:rsid w:val="00191D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5166">
      <w:bodyDiv w:val="1"/>
      <w:marLeft w:val="0"/>
      <w:marRight w:val="0"/>
      <w:marTop w:val="0"/>
      <w:marBottom w:val="0"/>
      <w:divBdr>
        <w:top w:val="none" w:sz="0" w:space="0" w:color="auto"/>
        <w:left w:val="none" w:sz="0" w:space="0" w:color="auto"/>
        <w:bottom w:val="none" w:sz="0" w:space="0" w:color="auto"/>
        <w:right w:val="none" w:sz="0" w:space="0" w:color="auto"/>
      </w:divBdr>
    </w:div>
    <w:div w:id="76053655">
      <w:bodyDiv w:val="1"/>
      <w:marLeft w:val="0"/>
      <w:marRight w:val="0"/>
      <w:marTop w:val="0"/>
      <w:marBottom w:val="0"/>
      <w:divBdr>
        <w:top w:val="none" w:sz="0" w:space="0" w:color="auto"/>
        <w:left w:val="none" w:sz="0" w:space="0" w:color="auto"/>
        <w:bottom w:val="none" w:sz="0" w:space="0" w:color="auto"/>
        <w:right w:val="none" w:sz="0" w:space="0" w:color="auto"/>
      </w:divBdr>
    </w:div>
    <w:div w:id="178395754">
      <w:bodyDiv w:val="1"/>
      <w:marLeft w:val="0"/>
      <w:marRight w:val="0"/>
      <w:marTop w:val="0"/>
      <w:marBottom w:val="0"/>
      <w:divBdr>
        <w:top w:val="none" w:sz="0" w:space="0" w:color="auto"/>
        <w:left w:val="none" w:sz="0" w:space="0" w:color="auto"/>
        <w:bottom w:val="none" w:sz="0" w:space="0" w:color="auto"/>
        <w:right w:val="none" w:sz="0" w:space="0" w:color="auto"/>
      </w:divBdr>
    </w:div>
    <w:div w:id="254242792">
      <w:bodyDiv w:val="1"/>
      <w:marLeft w:val="0"/>
      <w:marRight w:val="0"/>
      <w:marTop w:val="0"/>
      <w:marBottom w:val="0"/>
      <w:divBdr>
        <w:top w:val="none" w:sz="0" w:space="0" w:color="auto"/>
        <w:left w:val="none" w:sz="0" w:space="0" w:color="auto"/>
        <w:bottom w:val="none" w:sz="0" w:space="0" w:color="auto"/>
        <w:right w:val="none" w:sz="0" w:space="0" w:color="auto"/>
      </w:divBdr>
    </w:div>
    <w:div w:id="279384808">
      <w:bodyDiv w:val="1"/>
      <w:marLeft w:val="0"/>
      <w:marRight w:val="0"/>
      <w:marTop w:val="0"/>
      <w:marBottom w:val="0"/>
      <w:divBdr>
        <w:top w:val="none" w:sz="0" w:space="0" w:color="auto"/>
        <w:left w:val="none" w:sz="0" w:space="0" w:color="auto"/>
        <w:bottom w:val="none" w:sz="0" w:space="0" w:color="auto"/>
        <w:right w:val="none" w:sz="0" w:space="0" w:color="auto"/>
      </w:divBdr>
    </w:div>
    <w:div w:id="288557946">
      <w:bodyDiv w:val="1"/>
      <w:marLeft w:val="0"/>
      <w:marRight w:val="0"/>
      <w:marTop w:val="0"/>
      <w:marBottom w:val="0"/>
      <w:divBdr>
        <w:top w:val="none" w:sz="0" w:space="0" w:color="auto"/>
        <w:left w:val="none" w:sz="0" w:space="0" w:color="auto"/>
        <w:bottom w:val="none" w:sz="0" w:space="0" w:color="auto"/>
        <w:right w:val="none" w:sz="0" w:space="0" w:color="auto"/>
      </w:divBdr>
    </w:div>
    <w:div w:id="341247491">
      <w:bodyDiv w:val="1"/>
      <w:marLeft w:val="0"/>
      <w:marRight w:val="0"/>
      <w:marTop w:val="0"/>
      <w:marBottom w:val="0"/>
      <w:divBdr>
        <w:top w:val="none" w:sz="0" w:space="0" w:color="auto"/>
        <w:left w:val="none" w:sz="0" w:space="0" w:color="auto"/>
        <w:bottom w:val="none" w:sz="0" w:space="0" w:color="auto"/>
        <w:right w:val="none" w:sz="0" w:space="0" w:color="auto"/>
      </w:divBdr>
    </w:div>
    <w:div w:id="474680888">
      <w:bodyDiv w:val="1"/>
      <w:marLeft w:val="0"/>
      <w:marRight w:val="0"/>
      <w:marTop w:val="0"/>
      <w:marBottom w:val="0"/>
      <w:divBdr>
        <w:top w:val="none" w:sz="0" w:space="0" w:color="auto"/>
        <w:left w:val="none" w:sz="0" w:space="0" w:color="auto"/>
        <w:bottom w:val="none" w:sz="0" w:space="0" w:color="auto"/>
        <w:right w:val="none" w:sz="0" w:space="0" w:color="auto"/>
      </w:divBdr>
    </w:div>
    <w:div w:id="875964028">
      <w:bodyDiv w:val="1"/>
      <w:marLeft w:val="0"/>
      <w:marRight w:val="0"/>
      <w:marTop w:val="0"/>
      <w:marBottom w:val="0"/>
      <w:divBdr>
        <w:top w:val="none" w:sz="0" w:space="0" w:color="auto"/>
        <w:left w:val="none" w:sz="0" w:space="0" w:color="auto"/>
        <w:bottom w:val="none" w:sz="0" w:space="0" w:color="auto"/>
        <w:right w:val="none" w:sz="0" w:space="0" w:color="auto"/>
      </w:divBdr>
    </w:div>
    <w:div w:id="878397604">
      <w:bodyDiv w:val="1"/>
      <w:marLeft w:val="0"/>
      <w:marRight w:val="0"/>
      <w:marTop w:val="0"/>
      <w:marBottom w:val="0"/>
      <w:divBdr>
        <w:top w:val="none" w:sz="0" w:space="0" w:color="auto"/>
        <w:left w:val="none" w:sz="0" w:space="0" w:color="auto"/>
        <w:bottom w:val="none" w:sz="0" w:space="0" w:color="auto"/>
        <w:right w:val="none" w:sz="0" w:space="0" w:color="auto"/>
      </w:divBdr>
    </w:div>
    <w:div w:id="928466762">
      <w:bodyDiv w:val="1"/>
      <w:marLeft w:val="0"/>
      <w:marRight w:val="0"/>
      <w:marTop w:val="0"/>
      <w:marBottom w:val="0"/>
      <w:divBdr>
        <w:top w:val="none" w:sz="0" w:space="0" w:color="auto"/>
        <w:left w:val="none" w:sz="0" w:space="0" w:color="auto"/>
        <w:bottom w:val="none" w:sz="0" w:space="0" w:color="auto"/>
        <w:right w:val="none" w:sz="0" w:space="0" w:color="auto"/>
      </w:divBdr>
    </w:div>
    <w:div w:id="953169157">
      <w:bodyDiv w:val="1"/>
      <w:marLeft w:val="0"/>
      <w:marRight w:val="0"/>
      <w:marTop w:val="0"/>
      <w:marBottom w:val="0"/>
      <w:divBdr>
        <w:top w:val="none" w:sz="0" w:space="0" w:color="auto"/>
        <w:left w:val="none" w:sz="0" w:space="0" w:color="auto"/>
        <w:bottom w:val="none" w:sz="0" w:space="0" w:color="auto"/>
        <w:right w:val="none" w:sz="0" w:space="0" w:color="auto"/>
      </w:divBdr>
    </w:div>
    <w:div w:id="996566900">
      <w:bodyDiv w:val="1"/>
      <w:marLeft w:val="0"/>
      <w:marRight w:val="0"/>
      <w:marTop w:val="0"/>
      <w:marBottom w:val="0"/>
      <w:divBdr>
        <w:top w:val="none" w:sz="0" w:space="0" w:color="auto"/>
        <w:left w:val="none" w:sz="0" w:space="0" w:color="auto"/>
        <w:bottom w:val="none" w:sz="0" w:space="0" w:color="auto"/>
        <w:right w:val="none" w:sz="0" w:space="0" w:color="auto"/>
      </w:divBdr>
    </w:div>
    <w:div w:id="1023820528">
      <w:bodyDiv w:val="1"/>
      <w:marLeft w:val="0"/>
      <w:marRight w:val="0"/>
      <w:marTop w:val="0"/>
      <w:marBottom w:val="0"/>
      <w:divBdr>
        <w:top w:val="none" w:sz="0" w:space="0" w:color="auto"/>
        <w:left w:val="none" w:sz="0" w:space="0" w:color="auto"/>
        <w:bottom w:val="none" w:sz="0" w:space="0" w:color="auto"/>
        <w:right w:val="none" w:sz="0" w:space="0" w:color="auto"/>
      </w:divBdr>
    </w:div>
    <w:div w:id="1042634842">
      <w:bodyDiv w:val="1"/>
      <w:marLeft w:val="0"/>
      <w:marRight w:val="0"/>
      <w:marTop w:val="0"/>
      <w:marBottom w:val="0"/>
      <w:divBdr>
        <w:top w:val="none" w:sz="0" w:space="0" w:color="auto"/>
        <w:left w:val="none" w:sz="0" w:space="0" w:color="auto"/>
        <w:bottom w:val="none" w:sz="0" w:space="0" w:color="auto"/>
        <w:right w:val="none" w:sz="0" w:space="0" w:color="auto"/>
      </w:divBdr>
    </w:div>
    <w:div w:id="1044674572">
      <w:bodyDiv w:val="1"/>
      <w:marLeft w:val="0"/>
      <w:marRight w:val="0"/>
      <w:marTop w:val="0"/>
      <w:marBottom w:val="0"/>
      <w:divBdr>
        <w:top w:val="none" w:sz="0" w:space="0" w:color="auto"/>
        <w:left w:val="none" w:sz="0" w:space="0" w:color="auto"/>
        <w:bottom w:val="none" w:sz="0" w:space="0" w:color="auto"/>
        <w:right w:val="none" w:sz="0" w:space="0" w:color="auto"/>
      </w:divBdr>
    </w:div>
    <w:div w:id="1059136730">
      <w:bodyDiv w:val="1"/>
      <w:marLeft w:val="0"/>
      <w:marRight w:val="0"/>
      <w:marTop w:val="0"/>
      <w:marBottom w:val="0"/>
      <w:divBdr>
        <w:top w:val="none" w:sz="0" w:space="0" w:color="auto"/>
        <w:left w:val="none" w:sz="0" w:space="0" w:color="auto"/>
        <w:bottom w:val="none" w:sz="0" w:space="0" w:color="auto"/>
        <w:right w:val="none" w:sz="0" w:space="0" w:color="auto"/>
      </w:divBdr>
    </w:div>
    <w:div w:id="1204370475">
      <w:bodyDiv w:val="1"/>
      <w:marLeft w:val="0"/>
      <w:marRight w:val="0"/>
      <w:marTop w:val="0"/>
      <w:marBottom w:val="0"/>
      <w:divBdr>
        <w:top w:val="none" w:sz="0" w:space="0" w:color="auto"/>
        <w:left w:val="none" w:sz="0" w:space="0" w:color="auto"/>
        <w:bottom w:val="none" w:sz="0" w:space="0" w:color="auto"/>
        <w:right w:val="none" w:sz="0" w:space="0" w:color="auto"/>
      </w:divBdr>
    </w:div>
    <w:div w:id="1257519382">
      <w:bodyDiv w:val="1"/>
      <w:marLeft w:val="0"/>
      <w:marRight w:val="0"/>
      <w:marTop w:val="0"/>
      <w:marBottom w:val="0"/>
      <w:divBdr>
        <w:top w:val="none" w:sz="0" w:space="0" w:color="auto"/>
        <w:left w:val="none" w:sz="0" w:space="0" w:color="auto"/>
        <w:bottom w:val="none" w:sz="0" w:space="0" w:color="auto"/>
        <w:right w:val="none" w:sz="0" w:space="0" w:color="auto"/>
      </w:divBdr>
    </w:div>
    <w:div w:id="1322465654">
      <w:bodyDiv w:val="1"/>
      <w:marLeft w:val="0"/>
      <w:marRight w:val="0"/>
      <w:marTop w:val="0"/>
      <w:marBottom w:val="0"/>
      <w:divBdr>
        <w:top w:val="none" w:sz="0" w:space="0" w:color="auto"/>
        <w:left w:val="none" w:sz="0" w:space="0" w:color="auto"/>
        <w:bottom w:val="none" w:sz="0" w:space="0" w:color="auto"/>
        <w:right w:val="none" w:sz="0" w:space="0" w:color="auto"/>
      </w:divBdr>
    </w:div>
    <w:div w:id="1374383635">
      <w:bodyDiv w:val="1"/>
      <w:marLeft w:val="0"/>
      <w:marRight w:val="0"/>
      <w:marTop w:val="0"/>
      <w:marBottom w:val="0"/>
      <w:divBdr>
        <w:top w:val="none" w:sz="0" w:space="0" w:color="auto"/>
        <w:left w:val="none" w:sz="0" w:space="0" w:color="auto"/>
        <w:bottom w:val="none" w:sz="0" w:space="0" w:color="auto"/>
        <w:right w:val="none" w:sz="0" w:space="0" w:color="auto"/>
      </w:divBdr>
    </w:div>
    <w:div w:id="1425108215">
      <w:bodyDiv w:val="1"/>
      <w:marLeft w:val="0"/>
      <w:marRight w:val="0"/>
      <w:marTop w:val="0"/>
      <w:marBottom w:val="0"/>
      <w:divBdr>
        <w:top w:val="none" w:sz="0" w:space="0" w:color="auto"/>
        <w:left w:val="none" w:sz="0" w:space="0" w:color="auto"/>
        <w:bottom w:val="none" w:sz="0" w:space="0" w:color="auto"/>
        <w:right w:val="none" w:sz="0" w:space="0" w:color="auto"/>
      </w:divBdr>
    </w:div>
    <w:div w:id="1458064285">
      <w:bodyDiv w:val="1"/>
      <w:marLeft w:val="0"/>
      <w:marRight w:val="0"/>
      <w:marTop w:val="0"/>
      <w:marBottom w:val="0"/>
      <w:divBdr>
        <w:top w:val="none" w:sz="0" w:space="0" w:color="auto"/>
        <w:left w:val="none" w:sz="0" w:space="0" w:color="auto"/>
        <w:bottom w:val="none" w:sz="0" w:space="0" w:color="auto"/>
        <w:right w:val="none" w:sz="0" w:space="0" w:color="auto"/>
      </w:divBdr>
    </w:div>
    <w:div w:id="1469275435">
      <w:bodyDiv w:val="1"/>
      <w:marLeft w:val="0"/>
      <w:marRight w:val="0"/>
      <w:marTop w:val="0"/>
      <w:marBottom w:val="0"/>
      <w:divBdr>
        <w:top w:val="none" w:sz="0" w:space="0" w:color="auto"/>
        <w:left w:val="none" w:sz="0" w:space="0" w:color="auto"/>
        <w:bottom w:val="none" w:sz="0" w:space="0" w:color="auto"/>
        <w:right w:val="none" w:sz="0" w:space="0" w:color="auto"/>
      </w:divBdr>
    </w:div>
    <w:div w:id="1503086766">
      <w:bodyDiv w:val="1"/>
      <w:marLeft w:val="0"/>
      <w:marRight w:val="0"/>
      <w:marTop w:val="0"/>
      <w:marBottom w:val="0"/>
      <w:divBdr>
        <w:top w:val="none" w:sz="0" w:space="0" w:color="auto"/>
        <w:left w:val="none" w:sz="0" w:space="0" w:color="auto"/>
        <w:bottom w:val="none" w:sz="0" w:space="0" w:color="auto"/>
        <w:right w:val="none" w:sz="0" w:space="0" w:color="auto"/>
      </w:divBdr>
    </w:div>
    <w:div w:id="1552228127">
      <w:bodyDiv w:val="1"/>
      <w:marLeft w:val="0"/>
      <w:marRight w:val="0"/>
      <w:marTop w:val="0"/>
      <w:marBottom w:val="0"/>
      <w:divBdr>
        <w:top w:val="none" w:sz="0" w:space="0" w:color="auto"/>
        <w:left w:val="none" w:sz="0" w:space="0" w:color="auto"/>
        <w:bottom w:val="none" w:sz="0" w:space="0" w:color="auto"/>
        <w:right w:val="none" w:sz="0" w:space="0" w:color="auto"/>
      </w:divBdr>
    </w:div>
    <w:div w:id="1719665280">
      <w:bodyDiv w:val="1"/>
      <w:marLeft w:val="0"/>
      <w:marRight w:val="0"/>
      <w:marTop w:val="0"/>
      <w:marBottom w:val="0"/>
      <w:divBdr>
        <w:top w:val="none" w:sz="0" w:space="0" w:color="auto"/>
        <w:left w:val="none" w:sz="0" w:space="0" w:color="auto"/>
        <w:bottom w:val="none" w:sz="0" w:space="0" w:color="auto"/>
        <w:right w:val="none" w:sz="0" w:space="0" w:color="auto"/>
      </w:divBdr>
    </w:div>
    <w:div w:id="1752003543">
      <w:bodyDiv w:val="1"/>
      <w:marLeft w:val="0"/>
      <w:marRight w:val="0"/>
      <w:marTop w:val="0"/>
      <w:marBottom w:val="0"/>
      <w:divBdr>
        <w:top w:val="none" w:sz="0" w:space="0" w:color="auto"/>
        <w:left w:val="none" w:sz="0" w:space="0" w:color="auto"/>
        <w:bottom w:val="none" w:sz="0" w:space="0" w:color="auto"/>
        <w:right w:val="none" w:sz="0" w:space="0" w:color="auto"/>
      </w:divBdr>
    </w:div>
    <w:div w:id="1756588505">
      <w:bodyDiv w:val="1"/>
      <w:marLeft w:val="0"/>
      <w:marRight w:val="0"/>
      <w:marTop w:val="0"/>
      <w:marBottom w:val="0"/>
      <w:divBdr>
        <w:top w:val="none" w:sz="0" w:space="0" w:color="auto"/>
        <w:left w:val="none" w:sz="0" w:space="0" w:color="auto"/>
        <w:bottom w:val="none" w:sz="0" w:space="0" w:color="auto"/>
        <w:right w:val="none" w:sz="0" w:space="0" w:color="auto"/>
      </w:divBdr>
    </w:div>
    <w:div w:id="1762142558">
      <w:bodyDiv w:val="1"/>
      <w:marLeft w:val="0"/>
      <w:marRight w:val="0"/>
      <w:marTop w:val="0"/>
      <w:marBottom w:val="0"/>
      <w:divBdr>
        <w:top w:val="none" w:sz="0" w:space="0" w:color="auto"/>
        <w:left w:val="none" w:sz="0" w:space="0" w:color="auto"/>
        <w:bottom w:val="none" w:sz="0" w:space="0" w:color="auto"/>
        <w:right w:val="none" w:sz="0" w:space="0" w:color="auto"/>
      </w:divBdr>
    </w:div>
    <w:div w:id="1935434907">
      <w:bodyDiv w:val="1"/>
      <w:marLeft w:val="0"/>
      <w:marRight w:val="0"/>
      <w:marTop w:val="0"/>
      <w:marBottom w:val="0"/>
      <w:divBdr>
        <w:top w:val="none" w:sz="0" w:space="0" w:color="auto"/>
        <w:left w:val="none" w:sz="0" w:space="0" w:color="auto"/>
        <w:bottom w:val="none" w:sz="0" w:space="0" w:color="auto"/>
        <w:right w:val="none" w:sz="0" w:space="0" w:color="auto"/>
      </w:divBdr>
    </w:div>
    <w:div w:id="1940720242">
      <w:bodyDiv w:val="1"/>
      <w:marLeft w:val="0"/>
      <w:marRight w:val="0"/>
      <w:marTop w:val="0"/>
      <w:marBottom w:val="0"/>
      <w:divBdr>
        <w:top w:val="none" w:sz="0" w:space="0" w:color="auto"/>
        <w:left w:val="none" w:sz="0" w:space="0" w:color="auto"/>
        <w:bottom w:val="none" w:sz="0" w:space="0" w:color="auto"/>
        <w:right w:val="none" w:sz="0" w:space="0" w:color="auto"/>
      </w:divBdr>
    </w:div>
    <w:div w:id="2002272812">
      <w:bodyDiv w:val="1"/>
      <w:marLeft w:val="0"/>
      <w:marRight w:val="0"/>
      <w:marTop w:val="0"/>
      <w:marBottom w:val="0"/>
      <w:divBdr>
        <w:top w:val="none" w:sz="0" w:space="0" w:color="auto"/>
        <w:left w:val="none" w:sz="0" w:space="0" w:color="auto"/>
        <w:bottom w:val="none" w:sz="0" w:space="0" w:color="auto"/>
        <w:right w:val="none" w:sz="0" w:space="0" w:color="auto"/>
      </w:divBdr>
    </w:div>
    <w:div w:id="2013794822">
      <w:bodyDiv w:val="1"/>
      <w:marLeft w:val="0"/>
      <w:marRight w:val="0"/>
      <w:marTop w:val="0"/>
      <w:marBottom w:val="0"/>
      <w:divBdr>
        <w:top w:val="none" w:sz="0" w:space="0" w:color="auto"/>
        <w:left w:val="none" w:sz="0" w:space="0" w:color="auto"/>
        <w:bottom w:val="none" w:sz="0" w:space="0" w:color="auto"/>
        <w:right w:val="none" w:sz="0" w:space="0" w:color="auto"/>
      </w:divBdr>
    </w:div>
    <w:div w:id="2021857576">
      <w:bodyDiv w:val="1"/>
      <w:marLeft w:val="0"/>
      <w:marRight w:val="0"/>
      <w:marTop w:val="0"/>
      <w:marBottom w:val="0"/>
      <w:divBdr>
        <w:top w:val="none" w:sz="0" w:space="0" w:color="auto"/>
        <w:left w:val="none" w:sz="0" w:space="0" w:color="auto"/>
        <w:bottom w:val="none" w:sz="0" w:space="0" w:color="auto"/>
        <w:right w:val="none" w:sz="0" w:space="0" w:color="auto"/>
      </w:divBdr>
    </w:div>
    <w:div w:id="2076277500">
      <w:bodyDiv w:val="1"/>
      <w:marLeft w:val="0"/>
      <w:marRight w:val="0"/>
      <w:marTop w:val="0"/>
      <w:marBottom w:val="0"/>
      <w:divBdr>
        <w:top w:val="none" w:sz="0" w:space="0" w:color="auto"/>
        <w:left w:val="none" w:sz="0" w:space="0" w:color="auto"/>
        <w:bottom w:val="none" w:sz="0" w:space="0" w:color="auto"/>
        <w:right w:val="none" w:sz="0" w:space="0" w:color="auto"/>
      </w:divBdr>
    </w:div>
    <w:div w:id="2082020807">
      <w:bodyDiv w:val="1"/>
      <w:marLeft w:val="0"/>
      <w:marRight w:val="0"/>
      <w:marTop w:val="0"/>
      <w:marBottom w:val="0"/>
      <w:divBdr>
        <w:top w:val="none" w:sz="0" w:space="0" w:color="auto"/>
        <w:left w:val="none" w:sz="0" w:space="0" w:color="auto"/>
        <w:bottom w:val="none" w:sz="0" w:space="0" w:color="auto"/>
        <w:right w:val="none" w:sz="0" w:space="0" w:color="auto"/>
      </w:divBdr>
    </w:div>
    <w:div w:id="208563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D150140-8EB8-45CB-AD9E-AAD9B2D0A8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遠距直播 寰宇在線</cp:lastModifiedBy>
  <cp:revision>4</cp:revision>
  <dcterms:created xsi:type="dcterms:W3CDTF">2024-11-30T13:13:00Z</dcterms:created>
  <dcterms:modified xsi:type="dcterms:W3CDTF">2024-12-04T06:26:00Z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1028-10.1.0.5644</vt:lpwstr>
  </property>
</Properties>
</file>