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25C" w:rsidRPr="00390E58" w:rsidRDefault="00390E58">
      <w:pPr>
        <w:rPr>
          <w:rFonts w:hint="eastAsia"/>
          <w:sz w:val="32"/>
          <w:szCs w:val="32"/>
        </w:rPr>
      </w:pPr>
      <w:r w:rsidRPr="00390E58">
        <w:rPr>
          <w:rFonts w:hint="eastAsia"/>
          <w:sz w:val="32"/>
          <w:szCs w:val="32"/>
        </w:rPr>
        <w:t>論文快刀比對系統說明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03"/>
        <w:gridCol w:w="6419"/>
      </w:tblGrid>
      <w:tr w:rsidR="00ED6B57" w:rsidTr="00E806F8">
        <w:tc>
          <w:tcPr>
            <w:tcW w:w="2103" w:type="dxa"/>
          </w:tcPr>
          <w:p w:rsidR="00ED6B57" w:rsidRDefault="00ED6B57" w:rsidP="00ED6B57">
            <w:pPr>
              <w:rPr>
                <w:rFonts w:hint="eastAsia"/>
              </w:rPr>
            </w:pPr>
            <w:r>
              <w:rPr>
                <w:rFonts w:hint="eastAsia"/>
              </w:rPr>
              <w:t>進入論文快刀</w:t>
            </w:r>
            <w:r w:rsidR="00390E58">
              <w:rPr>
                <w:rFonts w:hint="eastAsia"/>
              </w:rPr>
              <w:t>比對</w:t>
            </w:r>
            <w:r>
              <w:rPr>
                <w:rFonts w:hint="eastAsia"/>
              </w:rPr>
              <w:t>系統</w:t>
            </w:r>
          </w:p>
          <w:p w:rsidR="00ED6B57" w:rsidRDefault="00ED6B57" w:rsidP="00ED6B57">
            <w:pPr>
              <w:rPr>
                <w:rFonts w:hint="eastAsia"/>
              </w:rPr>
            </w:pPr>
            <w:hyperlink r:id="rId5" w:history="1">
              <w:r w:rsidRPr="00C05089">
                <w:rPr>
                  <w:rStyle w:val="a4"/>
                </w:rPr>
                <w:t>https://www.ppvs.org/</w:t>
              </w:r>
            </w:hyperlink>
          </w:p>
          <w:p w:rsidR="00ED6B57" w:rsidRDefault="00ED6B57"/>
        </w:tc>
        <w:tc>
          <w:tcPr>
            <w:tcW w:w="6419" w:type="dxa"/>
          </w:tcPr>
          <w:p w:rsidR="00ED6B57" w:rsidRDefault="00ED6B57">
            <w:r>
              <w:object w:dxaOrig="12030" w:dyaOrig="52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7.7pt;height:121.55pt" o:ole="">
                  <v:imagedata r:id="rId6" o:title=""/>
                </v:shape>
                <o:OLEObject Type="Embed" ProgID="PBrush" ShapeID="_x0000_i1025" DrawAspect="Content" ObjectID="_1699346031" r:id="rId7"/>
              </w:object>
            </w:r>
          </w:p>
        </w:tc>
      </w:tr>
      <w:tr w:rsidR="00ED6B57" w:rsidTr="00E806F8">
        <w:tc>
          <w:tcPr>
            <w:tcW w:w="2103" w:type="dxa"/>
          </w:tcPr>
          <w:p w:rsidR="00ED6B57" w:rsidRDefault="00ED6B57" w:rsidP="00ED6B57">
            <w:pPr>
              <w:rPr>
                <w:rFonts w:hint="eastAsia"/>
              </w:rPr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找到</w:t>
            </w:r>
            <w:r>
              <w:rPr>
                <w:rFonts w:hint="eastAsia"/>
              </w:rPr>
              <w:t>臺北市立大學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。</w:t>
            </w:r>
          </w:p>
          <w:p w:rsidR="00ED6B57" w:rsidRDefault="00ED6B57" w:rsidP="00ED6B57"/>
          <w:p w:rsidR="00ED6B57" w:rsidRDefault="00ED6B57" w:rsidP="00ED6B57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2. </w:t>
            </w:r>
            <w:r>
              <w:rPr>
                <w:rFonts w:hint="eastAsia"/>
              </w:rPr>
              <w:t>在登入頁按下「立即註冊」。</w:t>
            </w:r>
          </w:p>
          <w:p w:rsidR="00ED6B57" w:rsidRDefault="00ED6B57" w:rsidP="00ED6B57"/>
          <w:p w:rsidR="00ED6B57" w:rsidRDefault="00ED6B57" w:rsidP="00ED6B57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3. </w:t>
            </w:r>
            <w:r>
              <w:rPr>
                <w:rFonts w:hint="eastAsia"/>
              </w:rPr>
              <w:t>輸入學校信箱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如：</w:t>
            </w:r>
            <w:r>
              <w:rPr>
                <w:rFonts w:hint="eastAsia"/>
              </w:rPr>
              <w:t>*****@</w:t>
            </w:r>
            <w:r>
              <w:rPr>
                <w:rFonts w:hint="eastAsia"/>
              </w:rPr>
              <w:t>go.utaipei.edu.tw</w:t>
            </w:r>
            <w:r>
              <w:rPr>
                <w:rFonts w:hint="eastAsia"/>
              </w:rPr>
              <w:t>以及相關資料，完成郵箱驗證。</w:t>
            </w:r>
          </w:p>
          <w:p w:rsidR="00ED6B57" w:rsidRDefault="00ED6B57" w:rsidP="00ED6B57"/>
          <w:p w:rsidR="00ED6B57" w:rsidRDefault="00ED6B57" w:rsidP="00ED6B57"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在</w:t>
            </w:r>
            <w:r>
              <w:rPr>
                <w:rFonts w:hint="eastAsia"/>
              </w:rPr>
              <w:t>學</w:t>
            </w:r>
            <w:r>
              <w:rPr>
                <w:rFonts w:hint="eastAsia"/>
              </w:rPr>
              <w:t>校專屬入口網頁登入快刀平台，登入後無需進行其他動作，即可開始上傳檢測。</w:t>
            </w:r>
          </w:p>
        </w:tc>
        <w:tc>
          <w:tcPr>
            <w:tcW w:w="6419" w:type="dxa"/>
          </w:tcPr>
          <w:p w:rsidR="00390E58" w:rsidRDefault="00ED6B57" w:rsidP="00390E58">
            <w:pPr>
              <w:rPr>
                <w:rFonts w:hint="eastAsia"/>
              </w:rPr>
            </w:pPr>
            <w:r>
              <w:object w:dxaOrig="11355" w:dyaOrig="4305">
                <v:shape id="_x0000_i1026" type="#_x0000_t75" style="width:270.25pt;height:101.9pt" o:ole="">
                  <v:imagedata r:id="rId8" o:title=""/>
                </v:shape>
                <o:OLEObject Type="Embed" ProgID="PBrush" ShapeID="_x0000_i1026" DrawAspect="Content" ObjectID="_1699346032" r:id="rId9"/>
              </w:object>
            </w:r>
          </w:p>
          <w:p w:rsidR="00390E58" w:rsidRDefault="00390E58" w:rsidP="00390E58">
            <w:pPr>
              <w:rPr>
                <w:rFonts w:hint="eastAsia"/>
              </w:rPr>
            </w:pPr>
          </w:p>
          <w:p w:rsidR="00ED6B57" w:rsidRDefault="00390E58" w:rsidP="00390E58">
            <w:r>
              <w:object w:dxaOrig="11265" w:dyaOrig="4035">
                <v:shape id="_x0000_i1027" type="#_x0000_t75" style="width:281.45pt;height:101pt" o:ole="">
                  <v:imagedata r:id="rId10" o:title=""/>
                </v:shape>
                <o:OLEObject Type="Embed" ProgID="PBrush" ShapeID="_x0000_i1027" DrawAspect="Content" ObjectID="_1699346033" r:id="rId11"/>
              </w:object>
            </w:r>
          </w:p>
        </w:tc>
      </w:tr>
      <w:tr w:rsidR="00ED6B57" w:rsidTr="00E806F8">
        <w:tc>
          <w:tcPr>
            <w:tcW w:w="2103" w:type="dxa"/>
          </w:tcPr>
          <w:p w:rsidR="00ED6B57" w:rsidRDefault="00390E58">
            <w:pPr>
              <w:rPr>
                <w:rFonts w:hint="eastAsia"/>
              </w:rPr>
            </w:pPr>
            <w:r>
              <w:rPr>
                <w:rFonts w:hint="eastAsia"/>
              </w:rPr>
              <w:t>閱讀新手上路</w:t>
            </w:r>
          </w:p>
          <w:p w:rsidR="00390E58" w:rsidRDefault="00390E58"/>
        </w:tc>
        <w:tc>
          <w:tcPr>
            <w:tcW w:w="6419" w:type="dxa"/>
          </w:tcPr>
          <w:p w:rsidR="00390E58" w:rsidRDefault="00390E58" w:rsidP="00390E58">
            <w:pPr>
              <w:rPr>
                <w:rFonts w:hint="eastAsia"/>
              </w:rPr>
            </w:pPr>
            <w:r>
              <w:rPr>
                <w:rFonts w:hint="eastAsia"/>
              </w:rPr>
              <w:t>關於論文管理</w:t>
            </w:r>
          </w:p>
          <w:p w:rsidR="00390E58" w:rsidRDefault="00390E58" w:rsidP="00390E58"/>
          <w:p w:rsidR="00390E58" w:rsidRDefault="00390E58" w:rsidP="00390E58">
            <w:pPr>
              <w:rPr>
                <w:rFonts w:hint="eastAsia"/>
              </w:rPr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提供您個人上傳論文進行比對。請將您需要比對的內容整理好，點選“上傳檔案”儲存論文檔案，在“文檔匣”點選送出比對，送出後您的論文將正式開始比對程序。</w:t>
            </w:r>
          </w:p>
          <w:p w:rsidR="00390E58" w:rsidRDefault="00390E58" w:rsidP="00390E58"/>
          <w:p w:rsidR="00390E58" w:rsidRDefault="00390E58" w:rsidP="00390E58">
            <w:pPr>
              <w:rPr>
                <w:rFonts w:hint="eastAsia"/>
              </w:rPr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比對過程中，您可以登出帳號或關閉網頁，</w:t>
            </w:r>
            <w:proofErr w:type="gramStart"/>
            <w:r>
              <w:rPr>
                <w:rFonts w:hint="eastAsia"/>
              </w:rPr>
              <w:t>無需線上等候</w:t>
            </w:r>
            <w:proofErr w:type="gramEnd"/>
            <w:r>
              <w:rPr>
                <w:rFonts w:hint="eastAsia"/>
              </w:rPr>
              <w:t>，比對完成時，系統將發送通知到您的註冊信箱。</w:t>
            </w:r>
          </w:p>
          <w:p w:rsidR="00390E58" w:rsidRDefault="00390E58" w:rsidP="00390E58"/>
          <w:p w:rsidR="00390E58" w:rsidRDefault="00390E58" w:rsidP="00390E58">
            <w:pPr>
              <w:rPr>
                <w:rFonts w:hint="eastAsia"/>
              </w:rPr>
            </w:pPr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收到比對完成通知後，請重新登入即可查看報告。當您在“比對報告”中沒看到比對結果時，請在瀏覽器中重新整理</w:t>
            </w:r>
            <w:r>
              <w:rPr>
                <w:rFonts w:hint="eastAsia"/>
              </w:rPr>
              <w:lastRenderedPageBreak/>
              <w:t>網頁即可看到報告。</w:t>
            </w:r>
          </w:p>
          <w:p w:rsidR="00390E58" w:rsidRDefault="00390E58" w:rsidP="00390E58"/>
          <w:p w:rsidR="00ED6B57" w:rsidRPr="00390E58" w:rsidRDefault="00390E58" w:rsidP="00390E58">
            <w:r>
              <w:rPr>
                <w:rFonts w:hint="eastAsia"/>
              </w:rPr>
              <w:t>*</w:t>
            </w:r>
            <w:r w:rsidRPr="00390E58">
              <w:rPr>
                <w:rFonts w:hint="eastAsia"/>
                <w:b/>
                <w:color w:val="FF0000"/>
              </w:rPr>
              <w:t>由於系統比對以中</w:t>
            </w:r>
            <w:r w:rsidRPr="00390E58">
              <w:rPr>
                <w:rFonts w:hint="eastAsia"/>
                <w:b/>
                <w:color w:val="FF0000"/>
              </w:rPr>
              <w:t>/</w:t>
            </w:r>
            <w:r w:rsidRPr="00390E58">
              <w:rPr>
                <w:rFonts w:hint="eastAsia"/>
                <w:b/>
                <w:color w:val="FF0000"/>
              </w:rPr>
              <w:t>英文為主，無法比對圖片、數學公式及其他特殊</w:t>
            </w:r>
            <w:r w:rsidRPr="00390E58">
              <w:rPr>
                <w:rFonts w:hint="eastAsia"/>
                <w:b/>
                <w:color w:val="FF0000"/>
              </w:rPr>
              <w:t>(</w:t>
            </w:r>
            <w:r w:rsidRPr="00390E58">
              <w:rPr>
                <w:rFonts w:hint="eastAsia"/>
                <w:b/>
                <w:color w:val="FF0000"/>
              </w:rPr>
              <w:t>運算</w:t>
            </w:r>
            <w:r w:rsidRPr="00390E58">
              <w:rPr>
                <w:rFonts w:hint="eastAsia"/>
                <w:b/>
                <w:color w:val="FF0000"/>
              </w:rPr>
              <w:t>)</w:t>
            </w:r>
            <w:r w:rsidRPr="00390E58">
              <w:rPr>
                <w:rFonts w:hint="eastAsia"/>
                <w:b/>
                <w:color w:val="FF0000"/>
              </w:rPr>
              <w:t>符號。</w:t>
            </w:r>
            <w:r>
              <w:rPr>
                <w:rFonts w:hint="eastAsia"/>
              </w:rPr>
              <w:t>因此請您在上傳論文時先行刪除上述內容，以確保能順利完成比對，謝謝！</w:t>
            </w:r>
          </w:p>
        </w:tc>
      </w:tr>
      <w:tr w:rsidR="00ED6B57" w:rsidTr="00E806F8">
        <w:tc>
          <w:tcPr>
            <w:tcW w:w="2103" w:type="dxa"/>
          </w:tcPr>
          <w:p w:rsidR="00ED6B57" w:rsidRDefault="00390E58" w:rsidP="00390E58">
            <w:r>
              <w:rPr>
                <w:rFonts w:hint="eastAsia"/>
              </w:rPr>
              <w:lastRenderedPageBreak/>
              <w:t>閱讀新手上路</w:t>
            </w:r>
          </w:p>
        </w:tc>
        <w:tc>
          <w:tcPr>
            <w:tcW w:w="6419" w:type="dxa"/>
          </w:tcPr>
          <w:p w:rsidR="00390E58" w:rsidRDefault="00390E58" w:rsidP="00390E58">
            <w:r>
              <w:rPr>
                <w:rFonts w:hint="eastAsia"/>
              </w:rPr>
              <w:t>操作示範影片</w:t>
            </w:r>
          </w:p>
          <w:p w:rsidR="00390E58" w:rsidRDefault="00390E58" w:rsidP="00390E58">
            <w:pPr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登入系統～上傳比對</w:t>
            </w:r>
            <w:r>
              <w:rPr>
                <w:rFonts w:hint="eastAsia"/>
              </w:rPr>
              <w:t xml:space="preserve"> </w:t>
            </w:r>
            <w:hyperlink r:id="rId12" w:history="1">
              <w:r w:rsidRPr="00C05089">
                <w:rPr>
                  <w:rStyle w:val="a4"/>
                  <w:rFonts w:hint="eastAsia"/>
                </w:rPr>
                <w:t>https://youtu.be/ZHxpskg9jYU</w:t>
              </w:r>
            </w:hyperlink>
          </w:p>
          <w:p w:rsidR="00390E58" w:rsidRDefault="00390E58" w:rsidP="00390E58">
            <w:pPr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送出比對～查看進度</w:t>
            </w:r>
            <w:r>
              <w:rPr>
                <w:rFonts w:hint="eastAsia"/>
              </w:rPr>
              <w:t xml:space="preserve"> </w:t>
            </w:r>
            <w:hyperlink r:id="rId13" w:history="1">
              <w:r w:rsidRPr="00C05089">
                <w:rPr>
                  <w:rStyle w:val="a4"/>
                  <w:rFonts w:hint="eastAsia"/>
                </w:rPr>
                <w:t>https://youtu.be/C3OUpPbh6vo</w:t>
              </w:r>
            </w:hyperlink>
          </w:p>
          <w:p w:rsidR="00390E58" w:rsidRDefault="00390E58" w:rsidP="00390E58">
            <w:pPr>
              <w:rPr>
                <w:rFonts w:hint="eastAsia"/>
              </w:rPr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閱讀報告～傳送報告</w:t>
            </w:r>
            <w:r>
              <w:rPr>
                <w:rFonts w:hint="eastAsia"/>
              </w:rPr>
              <w:t xml:space="preserve"> </w:t>
            </w:r>
            <w:hyperlink r:id="rId14" w:history="1">
              <w:r w:rsidRPr="00C05089">
                <w:rPr>
                  <w:rStyle w:val="a4"/>
                  <w:rFonts w:hint="eastAsia"/>
                </w:rPr>
                <w:t>https://youtu.be/Ygs5FiADjq0</w:t>
              </w:r>
            </w:hyperlink>
          </w:p>
          <w:p w:rsidR="00ED6B57" w:rsidRPr="00390E58" w:rsidRDefault="00390E58" w:rsidP="00390E58"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班級管理（老師）</w:t>
            </w:r>
            <w:r>
              <w:rPr>
                <w:rFonts w:hint="eastAsia"/>
              </w:rPr>
              <w:t xml:space="preserve"> </w:t>
            </w:r>
            <w:hyperlink r:id="rId15" w:history="1">
              <w:r w:rsidRPr="00C05089">
                <w:rPr>
                  <w:rStyle w:val="a4"/>
                  <w:rFonts w:hint="eastAsia"/>
                </w:rPr>
                <w:t>https://youtu.be/_xv-z7F8-x8</w:t>
              </w:r>
            </w:hyperlink>
          </w:p>
        </w:tc>
      </w:tr>
      <w:tr w:rsidR="00ED6B57" w:rsidTr="00E806F8">
        <w:tc>
          <w:tcPr>
            <w:tcW w:w="2103" w:type="dxa"/>
          </w:tcPr>
          <w:p w:rsidR="00ED6B57" w:rsidRDefault="00390E58">
            <w:pPr>
              <w:rPr>
                <w:rFonts w:hint="eastAsia"/>
              </w:rPr>
            </w:pPr>
            <w:r>
              <w:rPr>
                <w:rFonts w:hint="eastAsia"/>
              </w:rPr>
              <w:t>上傳檔案</w:t>
            </w:r>
          </w:p>
          <w:p w:rsidR="00390E58" w:rsidRDefault="00390E58">
            <w:pPr>
              <w:rPr>
                <w:rFonts w:hint="eastAsia"/>
              </w:rPr>
            </w:pPr>
            <w:r>
              <w:rPr>
                <w:rFonts w:hint="eastAsia"/>
              </w:rPr>
              <w:t>檔案務必先整理</w:t>
            </w:r>
          </w:p>
          <w:p w:rsidR="00390E58" w:rsidRDefault="00390E58">
            <w:pPr>
              <w:rPr>
                <w:rFonts w:hint="eastAsia"/>
              </w:rPr>
            </w:pPr>
            <w:r>
              <w:rPr>
                <w:rFonts w:hint="eastAsia"/>
              </w:rPr>
              <w:t>刪除封面、目錄、參考文獻和圖表</w:t>
            </w:r>
          </w:p>
          <w:p w:rsidR="00390E58" w:rsidRDefault="00390E58">
            <w:r>
              <w:rPr>
                <w:rFonts w:hint="eastAsia"/>
              </w:rPr>
              <w:t>*</w:t>
            </w:r>
            <w:r>
              <w:rPr>
                <w:rFonts w:hint="eastAsia"/>
              </w:rPr>
              <w:t>如果表格內有原創文字，可以暫不用表格呈現，移入文章中。</w:t>
            </w:r>
            <w:r w:rsidRPr="00390E58">
              <w:rPr>
                <w:rFonts w:hint="eastAsia"/>
                <w:b/>
                <w:color w:val="FF0000"/>
              </w:rPr>
              <w:t>不輕易刪除自己的原創文字</w:t>
            </w:r>
          </w:p>
        </w:tc>
        <w:tc>
          <w:tcPr>
            <w:tcW w:w="6419" w:type="dxa"/>
          </w:tcPr>
          <w:p w:rsidR="00ED6B57" w:rsidRDefault="00390E58">
            <w:r>
              <w:object w:dxaOrig="10125" w:dyaOrig="8355">
                <v:shape id="_x0000_i1028" type="#_x0000_t75" style="width:265.55pt;height:218.8pt" o:ole="">
                  <v:imagedata r:id="rId16" o:title=""/>
                </v:shape>
                <o:OLEObject Type="Embed" ProgID="PBrush" ShapeID="_x0000_i1028" DrawAspect="Content" ObjectID="_1699346034" r:id="rId17"/>
              </w:object>
            </w:r>
          </w:p>
        </w:tc>
      </w:tr>
      <w:tr w:rsidR="00ED6B57" w:rsidTr="00E806F8">
        <w:tc>
          <w:tcPr>
            <w:tcW w:w="2103" w:type="dxa"/>
          </w:tcPr>
          <w:p w:rsidR="001623C7" w:rsidRDefault="001623C7" w:rsidP="001623C7">
            <w:pPr>
              <w:rPr>
                <w:rFonts w:hint="eastAsia"/>
              </w:rPr>
            </w:pPr>
            <w:r>
              <w:rPr>
                <w:rFonts w:hint="eastAsia"/>
              </w:rPr>
              <w:t>小提示：</w:t>
            </w:r>
          </w:p>
          <w:p w:rsidR="001623C7" w:rsidRDefault="001623C7" w:rsidP="001623C7">
            <w:pPr>
              <w:rPr>
                <w:rFonts w:hint="eastAsia"/>
              </w:rPr>
            </w:pPr>
            <w:proofErr w:type="gramStart"/>
            <w:r>
              <w:rPr>
                <w:rFonts w:hint="eastAsia"/>
              </w:rPr>
              <w:t>當前頁</w:t>
            </w:r>
            <w:proofErr w:type="gramEnd"/>
            <w:r>
              <w:rPr>
                <w:rFonts w:hint="eastAsia"/>
              </w:rPr>
              <w:t>面中，</w:t>
            </w:r>
            <w:r w:rsidRPr="001623C7">
              <w:rPr>
                <w:rFonts w:hint="eastAsia"/>
                <w:b/>
                <w:color w:val="FF0000"/>
              </w:rPr>
              <w:t>系統會自動識別出您檔案中的</w:t>
            </w:r>
            <w:r w:rsidRPr="001623C7">
              <w:rPr>
                <w:rFonts w:hint="eastAsia"/>
                <w:b/>
                <w:color w:val="00B050"/>
              </w:rPr>
              <w:t>引用內容，用綠色標示</w:t>
            </w:r>
            <w:r w:rsidRPr="001623C7">
              <w:rPr>
                <w:rFonts w:hint="eastAsia"/>
                <w:b/>
                <w:color w:val="FF0000"/>
              </w:rPr>
              <w:t>。</w:t>
            </w:r>
          </w:p>
          <w:p w:rsidR="001623C7" w:rsidRDefault="001623C7" w:rsidP="001623C7">
            <w:pPr>
              <w:rPr>
                <w:rFonts w:hint="eastAsia"/>
              </w:rPr>
            </w:pPr>
            <w:r>
              <w:rPr>
                <w:rFonts w:hint="eastAsia"/>
              </w:rPr>
              <w:t>使用方法：您</w:t>
            </w:r>
            <w:r>
              <w:rPr>
                <w:rFonts w:hint="eastAsia"/>
              </w:rPr>
              <w:t>用</w:t>
            </w:r>
            <w:r>
              <w:rPr>
                <w:rFonts w:hint="eastAsia"/>
              </w:rPr>
              <w:t>滑鼠確定是否為引用內容，點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次選擇，第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次點取消。</w:t>
            </w:r>
          </w:p>
          <w:p w:rsidR="001623C7" w:rsidRPr="001623C7" w:rsidRDefault="001623C7" w:rsidP="001623C7">
            <w:pPr>
              <w:rPr>
                <w:b/>
              </w:rPr>
            </w:pPr>
            <w:r w:rsidRPr="001623C7">
              <w:rPr>
                <w:rFonts w:hint="eastAsia"/>
                <w:b/>
                <w:color w:val="FF0000"/>
              </w:rPr>
              <w:t>請檢查系統沒識別出的引用內容，點</w:t>
            </w:r>
            <w:r w:rsidRPr="001623C7">
              <w:rPr>
                <w:rFonts w:hint="eastAsia"/>
                <w:b/>
                <w:color w:val="FF0000"/>
              </w:rPr>
              <w:t>1</w:t>
            </w:r>
            <w:r w:rsidRPr="001623C7">
              <w:rPr>
                <w:rFonts w:hint="eastAsia"/>
                <w:b/>
                <w:color w:val="FF0000"/>
              </w:rPr>
              <w:t>次變綠色代表，</w:t>
            </w:r>
            <w:r w:rsidRPr="001623C7">
              <w:rPr>
                <w:rFonts w:hint="eastAsia"/>
                <w:b/>
                <w:color w:val="00B050"/>
              </w:rPr>
              <w:t>手動標記引用內容。</w:t>
            </w:r>
          </w:p>
        </w:tc>
        <w:tc>
          <w:tcPr>
            <w:tcW w:w="6419" w:type="dxa"/>
          </w:tcPr>
          <w:p w:rsidR="00ED6B57" w:rsidRDefault="001623C7">
            <w:r>
              <w:object w:dxaOrig="12555" w:dyaOrig="7185">
                <v:shape id="_x0000_i1029" type="#_x0000_t75" style="width:415.15pt;height:237.5pt" o:ole="">
                  <v:imagedata r:id="rId18" o:title=""/>
                </v:shape>
                <o:OLEObject Type="Embed" ProgID="PBrush" ShapeID="_x0000_i1029" DrawAspect="Content" ObjectID="_1699346035" r:id="rId19"/>
              </w:object>
            </w:r>
          </w:p>
        </w:tc>
      </w:tr>
      <w:tr w:rsidR="00ED6B57" w:rsidTr="00E806F8">
        <w:tc>
          <w:tcPr>
            <w:tcW w:w="2103" w:type="dxa"/>
          </w:tcPr>
          <w:p w:rsidR="00ED6B57" w:rsidRDefault="001623C7">
            <w:r>
              <w:rPr>
                <w:rFonts w:hint="eastAsia"/>
              </w:rPr>
              <w:lastRenderedPageBreak/>
              <w:t>檢查確認已手動增加引用內容後，記得按存檔。</w:t>
            </w:r>
          </w:p>
        </w:tc>
        <w:tc>
          <w:tcPr>
            <w:tcW w:w="6419" w:type="dxa"/>
          </w:tcPr>
          <w:p w:rsidR="00ED6B57" w:rsidRDefault="001623C7">
            <w:r>
              <w:object w:dxaOrig="13035" w:dyaOrig="6255">
                <v:shape id="_x0000_i1030" type="#_x0000_t75" style="width:285.2pt;height:136.5pt" o:ole="">
                  <v:imagedata r:id="rId20" o:title=""/>
                </v:shape>
                <o:OLEObject Type="Embed" ProgID="PBrush" ShapeID="_x0000_i1030" DrawAspect="Content" ObjectID="_1699346036" r:id="rId21"/>
              </w:object>
            </w:r>
          </w:p>
        </w:tc>
      </w:tr>
      <w:tr w:rsidR="00ED6B57" w:rsidTr="00E806F8">
        <w:tc>
          <w:tcPr>
            <w:tcW w:w="2103" w:type="dxa"/>
          </w:tcPr>
          <w:p w:rsidR="00ED6B57" w:rsidRDefault="001623C7">
            <w:pPr>
              <w:rPr>
                <w:rFonts w:hint="eastAsia"/>
              </w:rPr>
            </w:pPr>
            <w:r>
              <w:rPr>
                <w:rFonts w:hint="eastAsia"/>
              </w:rPr>
              <w:t>按下</w:t>
            </w:r>
          </w:p>
          <w:p w:rsidR="001623C7" w:rsidRDefault="001623C7">
            <w:pPr>
              <w:rPr>
                <w:rFonts w:hint="eastAsia"/>
              </w:rPr>
            </w:pPr>
            <w:r>
              <w:rPr>
                <w:rFonts w:hint="eastAsia"/>
              </w:rPr>
              <w:t>送出比對</w:t>
            </w:r>
          </w:p>
          <w:p w:rsidR="001623C7" w:rsidRDefault="001623C7">
            <w:pPr>
              <w:rPr>
                <w:rFonts w:hint="eastAsia"/>
              </w:rPr>
            </w:pPr>
          </w:p>
          <w:p w:rsidR="001623C7" w:rsidRDefault="001623C7">
            <w:r>
              <w:rPr>
                <w:rFonts w:hint="eastAsia"/>
              </w:rPr>
              <w:t>系統會自行比對，不用待機等待，比對完成會寄信到學校信箱通知您。</w:t>
            </w:r>
          </w:p>
        </w:tc>
        <w:tc>
          <w:tcPr>
            <w:tcW w:w="6419" w:type="dxa"/>
          </w:tcPr>
          <w:p w:rsidR="00ED6B57" w:rsidRDefault="001623C7">
            <w:r>
              <w:object w:dxaOrig="13065" w:dyaOrig="4665">
                <v:shape id="_x0000_i1031" type="#_x0000_t75" style="width:415.15pt;height:147.75pt" o:ole="">
                  <v:imagedata r:id="rId22" o:title=""/>
                </v:shape>
                <o:OLEObject Type="Embed" ProgID="PBrush" ShapeID="_x0000_i1031" DrawAspect="Content" ObjectID="_1699346037" r:id="rId23"/>
              </w:object>
            </w:r>
          </w:p>
        </w:tc>
      </w:tr>
      <w:tr w:rsidR="001623C7" w:rsidTr="00E806F8">
        <w:tc>
          <w:tcPr>
            <w:tcW w:w="2103" w:type="dxa"/>
          </w:tcPr>
          <w:p w:rsidR="001623C7" w:rsidRDefault="001623C7">
            <w:r>
              <w:rPr>
                <w:rFonts w:hint="eastAsia"/>
              </w:rPr>
              <w:t>比對報告會顯示相似度</w:t>
            </w:r>
          </w:p>
        </w:tc>
        <w:tc>
          <w:tcPr>
            <w:tcW w:w="6419" w:type="dxa"/>
          </w:tcPr>
          <w:p w:rsidR="001623C7" w:rsidRDefault="001623C7">
            <w:r>
              <w:object w:dxaOrig="13305" w:dyaOrig="5955">
                <v:shape id="_x0000_i1032" type="#_x0000_t75" style="width:308.55pt;height:138.4pt" o:ole="">
                  <v:imagedata r:id="rId24" o:title=""/>
                </v:shape>
                <o:OLEObject Type="Embed" ProgID="PBrush" ShapeID="_x0000_i1032" DrawAspect="Content" ObjectID="_1699346038" r:id="rId25"/>
              </w:object>
            </w:r>
          </w:p>
        </w:tc>
      </w:tr>
      <w:tr w:rsidR="001623C7" w:rsidTr="00E806F8">
        <w:tc>
          <w:tcPr>
            <w:tcW w:w="2103" w:type="dxa"/>
          </w:tcPr>
          <w:p w:rsidR="001623C7" w:rsidRDefault="00E806F8">
            <w:pPr>
              <w:rPr>
                <w:rFonts w:hint="eastAsia"/>
              </w:rPr>
            </w:pPr>
            <w:r>
              <w:rPr>
                <w:rFonts w:hint="eastAsia"/>
              </w:rPr>
              <w:t>按下</w:t>
            </w:r>
          </w:p>
          <w:p w:rsidR="00E806F8" w:rsidRDefault="00E806F8">
            <w:pPr>
              <w:rPr>
                <w:rFonts w:hint="eastAsia"/>
              </w:rPr>
            </w:pPr>
            <w:r>
              <w:rPr>
                <w:rFonts w:hint="eastAsia"/>
              </w:rPr>
              <w:t>閱讀報告</w:t>
            </w:r>
          </w:p>
        </w:tc>
        <w:tc>
          <w:tcPr>
            <w:tcW w:w="6419" w:type="dxa"/>
          </w:tcPr>
          <w:p w:rsidR="001623C7" w:rsidRDefault="00E806F8">
            <w:r>
              <w:object w:dxaOrig="13305" w:dyaOrig="5955">
                <v:shape id="_x0000_i1033" type="#_x0000_t75" style="width:308.55pt;height:138.4pt" o:ole="">
                  <v:imagedata r:id="rId26" o:title=""/>
                </v:shape>
                <o:OLEObject Type="Embed" ProgID="PBrush" ShapeID="_x0000_i1033" DrawAspect="Content" ObjectID="_1699346039" r:id="rId27"/>
              </w:object>
            </w:r>
          </w:p>
        </w:tc>
      </w:tr>
      <w:tr w:rsidR="00E806F8" w:rsidTr="00E806F8">
        <w:tc>
          <w:tcPr>
            <w:tcW w:w="2103" w:type="dxa"/>
          </w:tcPr>
          <w:p w:rsidR="00E806F8" w:rsidRDefault="00E806F8" w:rsidP="00E806F8">
            <w:pPr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按下</w:t>
            </w:r>
          </w:p>
          <w:p w:rsidR="00E806F8" w:rsidRDefault="00E806F8" w:rsidP="00E806F8">
            <w:pPr>
              <w:rPr>
                <w:rFonts w:hint="eastAsia"/>
              </w:rPr>
            </w:pPr>
            <w:r>
              <w:rPr>
                <w:rFonts w:hint="eastAsia"/>
              </w:rPr>
              <w:t>PDF</w:t>
            </w:r>
            <w:r>
              <w:rPr>
                <w:rFonts w:hint="eastAsia"/>
              </w:rPr>
              <w:t>報告</w:t>
            </w:r>
          </w:p>
        </w:tc>
        <w:tc>
          <w:tcPr>
            <w:tcW w:w="6419" w:type="dxa"/>
          </w:tcPr>
          <w:p w:rsidR="00E806F8" w:rsidRDefault="00E806F8">
            <w:r>
              <w:object w:dxaOrig="12675" w:dyaOrig="4725">
                <v:shape id="_x0000_i1034" type="#_x0000_t75" style="width:301.1pt;height:112.2pt" o:ole="">
                  <v:imagedata r:id="rId28" o:title=""/>
                </v:shape>
                <o:OLEObject Type="Embed" ProgID="PBrush" ShapeID="_x0000_i1034" DrawAspect="Content" ObjectID="_1699346040" r:id="rId29"/>
              </w:object>
            </w:r>
          </w:p>
        </w:tc>
      </w:tr>
      <w:tr w:rsidR="00E806F8" w:rsidTr="00E806F8">
        <w:tc>
          <w:tcPr>
            <w:tcW w:w="2103" w:type="dxa"/>
          </w:tcPr>
          <w:p w:rsidR="00E806F8" w:rsidRDefault="00E806F8">
            <w:pPr>
              <w:rPr>
                <w:rFonts w:hint="eastAsia"/>
              </w:rPr>
            </w:pPr>
            <w:r>
              <w:rPr>
                <w:rFonts w:hint="eastAsia"/>
              </w:rPr>
              <w:t>列印出比對報告書結果</w:t>
            </w:r>
          </w:p>
          <w:p w:rsidR="00E806F8" w:rsidRDefault="00E806F8">
            <w:pPr>
              <w:rPr>
                <w:rFonts w:hint="eastAsia"/>
              </w:rPr>
            </w:pPr>
            <w:r>
              <w:rPr>
                <w:rFonts w:hint="eastAsia"/>
              </w:rPr>
              <w:t>第一頁</w:t>
            </w:r>
          </w:p>
          <w:p w:rsidR="00E806F8" w:rsidRDefault="00E806F8">
            <w:pPr>
              <w:rPr>
                <w:rFonts w:hint="eastAsia"/>
              </w:rPr>
            </w:pPr>
          </w:p>
          <w:p w:rsidR="00E806F8" w:rsidRDefault="00E806F8">
            <w:pPr>
              <w:rPr>
                <w:rFonts w:hint="eastAsia"/>
              </w:rPr>
            </w:pPr>
            <w:r>
              <w:rPr>
                <w:rFonts w:hint="eastAsia"/>
              </w:rPr>
              <w:t>*</w:t>
            </w:r>
            <w:r>
              <w:rPr>
                <w:rFonts w:hint="eastAsia"/>
              </w:rPr>
              <w:t>記得儲存電子檔</w:t>
            </w:r>
          </w:p>
        </w:tc>
        <w:tc>
          <w:tcPr>
            <w:tcW w:w="6419" w:type="dxa"/>
          </w:tcPr>
          <w:p w:rsidR="00E806F8" w:rsidRDefault="00E806F8">
            <w:r>
              <w:object w:dxaOrig="12210" w:dyaOrig="9750">
                <v:shape id="_x0000_i1035" type="#_x0000_t75" style="width:304.85pt;height:243.1pt" o:ole="">
                  <v:imagedata r:id="rId30" o:title=""/>
                </v:shape>
                <o:OLEObject Type="Embed" ProgID="PBrush" ShapeID="_x0000_i1035" DrawAspect="Content" ObjectID="_1699346041" r:id="rId31"/>
              </w:object>
            </w:r>
          </w:p>
        </w:tc>
      </w:tr>
    </w:tbl>
    <w:p w:rsidR="00ED6B57" w:rsidRDefault="00ED6B57">
      <w:bookmarkStart w:id="0" w:name="_GoBack"/>
      <w:bookmarkEnd w:id="0"/>
    </w:p>
    <w:sectPr w:rsidR="00ED6B5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B57"/>
    <w:rsid w:val="001623C7"/>
    <w:rsid w:val="00390E58"/>
    <w:rsid w:val="00E806F8"/>
    <w:rsid w:val="00ED6B57"/>
    <w:rsid w:val="00F11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6B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D6B57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ED6B57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6B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D6B57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ED6B57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C3OUpPbh6vo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7" Type="http://schemas.openxmlformats.org/officeDocument/2006/relationships/oleObject" Target="embeddings/oleObject1.bin"/><Relationship Id="rId12" Type="http://schemas.openxmlformats.org/officeDocument/2006/relationships/hyperlink" Target="https://youtu.be/ZHxpskg9jYU" TargetMode="External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oleObject" Target="embeddings/oleObject10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8.png"/><Relationship Id="rId32" Type="http://schemas.openxmlformats.org/officeDocument/2006/relationships/fontTable" Target="fontTable.xml"/><Relationship Id="rId5" Type="http://schemas.openxmlformats.org/officeDocument/2006/relationships/hyperlink" Target="https://www.ppvs.org/" TargetMode="External"/><Relationship Id="rId15" Type="http://schemas.openxmlformats.org/officeDocument/2006/relationships/hyperlink" Target="https://youtu.be/_xv-z7F8-x8" TargetMode="External"/><Relationship Id="rId23" Type="http://schemas.openxmlformats.org/officeDocument/2006/relationships/oleObject" Target="embeddings/oleObject7.bin"/><Relationship Id="rId28" Type="http://schemas.openxmlformats.org/officeDocument/2006/relationships/image" Target="media/image10.png"/><Relationship Id="rId10" Type="http://schemas.openxmlformats.org/officeDocument/2006/relationships/image" Target="media/image3.png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hyperlink" Target="https://youtu.be/Ygs5FiADjq0" TargetMode="External"/><Relationship Id="rId22" Type="http://schemas.openxmlformats.org/officeDocument/2006/relationships/image" Target="media/image7.png"/><Relationship Id="rId27" Type="http://schemas.openxmlformats.org/officeDocument/2006/relationships/oleObject" Target="embeddings/oleObject9.bin"/><Relationship Id="rId30" Type="http://schemas.openxmlformats.org/officeDocument/2006/relationships/image" Target="media/image1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203</Words>
  <Characters>1159</Characters>
  <Application>Microsoft Office Word</Application>
  <DocSecurity>0</DocSecurity>
  <Lines>9</Lines>
  <Paragraphs>2</Paragraphs>
  <ScaleCrop>false</ScaleCrop>
  <Company/>
  <LinksUpToDate>false</LinksUpToDate>
  <CharactersWithSpaces>1360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2021-11-25T03:11:00Z</dcterms:created>
  <dcterms:modified xsi:type="dcterms:W3CDTF">2021-11-25T03:47:00Z</dcterms:modified>
</cp:coreProperties>
</file>